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9D13D" w14:textId="77777777" w:rsidR="00D24D3E" w:rsidRDefault="00710C6A">
      <w:pPr>
        <w:pStyle w:val="Title"/>
      </w:pPr>
      <w:r>
        <w:t>Salem State University Advising Map</w:t>
      </w:r>
    </w:p>
    <w:p w14:paraId="626CCB87" w14:textId="6A2DAA34" w:rsidR="00D24D3E" w:rsidRDefault="6CA78601" w:rsidP="707DFBD8">
      <w:pPr>
        <w:pStyle w:val="Heading1"/>
        <w:rPr>
          <w:rFonts w:ascii="Calibri" w:eastAsia="MS Gothic" w:hAnsi="Calibri" w:cs="Times New Roman"/>
        </w:rPr>
      </w:pPr>
      <w:r>
        <w:t xml:space="preserve">Bunker Hill Community College Communication </w:t>
      </w:r>
      <w:r w:rsidR="5CFDC7D7">
        <w:t>Concentration A.A.</w:t>
      </w:r>
      <w:r>
        <w:t xml:space="preserve"> mapped to Salem State University</w:t>
      </w:r>
      <w:r w:rsidR="29F2B543" w:rsidRPr="707DFBD8">
        <w:rPr>
          <w:rFonts w:ascii="Calibri" w:eastAsia="MS Gothic" w:hAnsi="Calibri" w:cs="Times New Roman"/>
        </w:rPr>
        <w:t xml:space="preserve"> Media &amp; Communication, Public Relations Concentration, BS</w:t>
      </w:r>
    </w:p>
    <w:p w14:paraId="02C8E6FE" w14:textId="77777777" w:rsidR="00D24D3E" w:rsidRDefault="00710C6A">
      <w:pPr>
        <w:pStyle w:val="Heading2"/>
      </w:pPr>
      <w:r>
        <w:t>Catalog Information</w:t>
      </w:r>
    </w:p>
    <w:p w14:paraId="705255CB" w14:textId="6207535B" w:rsidR="00D24D3E" w:rsidRDefault="0E954562">
      <w:r>
        <w:t>Bunker Hill Community College Catalog Year: 202</w:t>
      </w:r>
      <w:r w:rsidR="69FAD28A">
        <w:t>6</w:t>
      </w:r>
      <w:r>
        <w:t>–202</w:t>
      </w:r>
      <w:r w:rsidR="55552CAF">
        <w:t>7</w:t>
      </w:r>
      <w:r w:rsidR="00710C6A">
        <w:br/>
      </w:r>
      <w:r>
        <w:t>Salem State University Catalog Year: 202</w:t>
      </w:r>
      <w:r w:rsidR="2B9A1982">
        <w:t>6</w:t>
      </w:r>
      <w:r>
        <w:t>–202</w:t>
      </w:r>
      <w:r w:rsidR="5321A677">
        <w:t>7</w:t>
      </w:r>
    </w:p>
    <w:p w14:paraId="21B23D71" w14:textId="77777777" w:rsidR="00D24D3E" w:rsidRDefault="00710C6A">
      <w:pPr>
        <w:pStyle w:val="Heading2"/>
      </w:pPr>
      <w:r>
        <w:t>Advising Notes</w:t>
      </w:r>
    </w:p>
    <w:p w14:paraId="4DEBE9CC" w14:textId="77777777" w:rsidR="00D24D3E" w:rsidRDefault="00710C6A">
      <w:r>
        <w:t>This map is a Salem State University advising tool only. Bunker Hill Community College students should work with their Bunker Hill Community College advisor. This program includes the required courses for the MassTransfer General Education Foundation.</w:t>
      </w:r>
    </w:p>
    <w:p w14:paraId="6E751777" w14:textId="77777777" w:rsidR="00D24D3E" w:rsidRDefault="00710C6A">
      <w:pPr>
        <w:pStyle w:val="Heading2"/>
      </w:pPr>
      <w:r>
        <w:t>MassTransfer General Education Foundation</w:t>
      </w:r>
    </w:p>
    <w:p w14:paraId="1D1220B3" w14:textId="77777777" w:rsidR="00D24D3E" w:rsidRDefault="00710C6A">
      <w:r>
        <w:t>The following table lists MassTransfer General Education requirements and their corresponding Bunker Hill Community College courses.</w:t>
      </w:r>
    </w:p>
    <w:tbl>
      <w:tblPr>
        <w:tblStyle w:val="TableGrid"/>
        <w:tblW w:w="0" w:type="auto"/>
        <w:tblLook w:val="04A0" w:firstRow="1" w:lastRow="0" w:firstColumn="1" w:lastColumn="0" w:noHBand="0" w:noVBand="1"/>
      </w:tblPr>
      <w:tblGrid>
        <w:gridCol w:w="7200"/>
        <w:gridCol w:w="7200"/>
      </w:tblGrid>
      <w:tr w:rsidR="00D24D3E" w14:paraId="76888513" w14:textId="77777777" w:rsidTr="06F2055F">
        <w:trPr>
          <w:tblHeader/>
        </w:trPr>
        <w:tc>
          <w:tcPr>
            <w:tcW w:w="7200" w:type="dxa"/>
          </w:tcPr>
          <w:p w14:paraId="5B7D3F3A" w14:textId="77777777" w:rsidR="00D24D3E" w:rsidRDefault="00710C6A">
            <w:r>
              <w:t>MassTransfer Requirement</w:t>
            </w:r>
          </w:p>
        </w:tc>
        <w:tc>
          <w:tcPr>
            <w:tcW w:w="7200" w:type="dxa"/>
          </w:tcPr>
          <w:p w14:paraId="6EEF89DB" w14:textId="77777777" w:rsidR="00D24D3E" w:rsidRDefault="00710C6A">
            <w:r>
              <w:t>Bunker Hill Community College Course(s)</w:t>
            </w:r>
          </w:p>
        </w:tc>
      </w:tr>
      <w:tr w:rsidR="00D24D3E" w14:paraId="2748DF65" w14:textId="77777777" w:rsidTr="06F2055F">
        <w:tc>
          <w:tcPr>
            <w:tcW w:w="7200" w:type="dxa"/>
          </w:tcPr>
          <w:p w14:paraId="6E66271B" w14:textId="77777777" w:rsidR="00D24D3E" w:rsidRDefault="00710C6A">
            <w:r>
              <w:t>Composition I</w:t>
            </w:r>
          </w:p>
        </w:tc>
        <w:tc>
          <w:tcPr>
            <w:tcW w:w="7200" w:type="dxa"/>
          </w:tcPr>
          <w:p w14:paraId="5FF724BA" w14:textId="77777777" w:rsidR="00722D89" w:rsidRDefault="00023FF1">
            <w:r>
              <w:t>ENG-111 – College Writing I</w:t>
            </w:r>
          </w:p>
        </w:tc>
      </w:tr>
      <w:tr w:rsidR="00D24D3E" w14:paraId="4C297750" w14:textId="77777777" w:rsidTr="06F2055F">
        <w:tc>
          <w:tcPr>
            <w:tcW w:w="7200" w:type="dxa"/>
          </w:tcPr>
          <w:p w14:paraId="31AEE7C8" w14:textId="77777777" w:rsidR="00D24D3E" w:rsidRDefault="00710C6A">
            <w:r>
              <w:t>Composition II</w:t>
            </w:r>
          </w:p>
        </w:tc>
        <w:tc>
          <w:tcPr>
            <w:tcW w:w="7200" w:type="dxa"/>
          </w:tcPr>
          <w:p w14:paraId="1DFE9F14" w14:textId="77777777" w:rsidR="00722D89" w:rsidRDefault="00023FF1">
            <w:r>
              <w:t>ENG-112 – College Writing II</w:t>
            </w:r>
          </w:p>
        </w:tc>
      </w:tr>
      <w:tr w:rsidR="00D24D3E" w14:paraId="6FD58CB7" w14:textId="77777777" w:rsidTr="06F2055F">
        <w:tc>
          <w:tcPr>
            <w:tcW w:w="7200" w:type="dxa"/>
          </w:tcPr>
          <w:p w14:paraId="6DD328FA" w14:textId="77777777" w:rsidR="00D24D3E" w:rsidRDefault="00710C6A">
            <w:r>
              <w:t>Behavioral/Social Science</w:t>
            </w:r>
          </w:p>
        </w:tc>
        <w:tc>
          <w:tcPr>
            <w:tcW w:w="7200" w:type="dxa"/>
          </w:tcPr>
          <w:p w14:paraId="58D7F4C2" w14:textId="77777777" w:rsidR="00722D89" w:rsidRDefault="00023FF1">
            <w:r>
              <w:t>Behavioral Science Elective</w:t>
            </w:r>
          </w:p>
        </w:tc>
      </w:tr>
      <w:tr w:rsidR="00D24D3E" w14:paraId="7E920B43" w14:textId="77777777" w:rsidTr="06F2055F">
        <w:tc>
          <w:tcPr>
            <w:tcW w:w="7200" w:type="dxa"/>
          </w:tcPr>
          <w:p w14:paraId="6E844B4E" w14:textId="77777777" w:rsidR="00D24D3E" w:rsidRDefault="00710C6A">
            <w:r>
              <w:t>Behavioral/Social Science</w:t>
            </w:r>
          </w:p>
        </w:tc>
        <w:tc>
          <w:tcPr>
            <w:tcW w:w="7200" w:type="dxa"/>
          </w:tcPr>
          <w:p w14:paraId="6449CEDE" w14:textId="783BFBF0" w:rsidR="00722D89" w:rsidRDefault="00E21366">
            <w:r w:rsidRPr="00445726">
              <w:rPr>
                <w:i/>
                <w:iCs/>
              </w:rPr>
              <w:t xml:space="preserve">Choose a course from the Community and Cultural Contexts menu. </w:t>
            </w:r>
            <w:hyperlink r:id="rId5" w:anchor="tt6321" w:tgtFrame="_blank" w:history="1">
              <w:r w:rsidRPr="00445726">
                <w:rPr>
                  <w:rStyle w:val="Hyperlink"/>
                  <w:i/>
                  <w:iCs/>
                </w:rPr>
                <w:t>PSY-107</w:t>
              </w:r>
            </w:hyperlink>
            <w:r w:rsidRPr="00445726">
              <w:rPr>
                <w:i/>
                <w:iCs/>
              </w:rPr>
              <w:t xml:space="preserve"> or </w:t>
            </w:r>
            <w:hyperlink r:id="rId6" w:anchor="tt7166" w:tgtFrame="_blank" w:history="1">
              <w:r w:rsidRPr="00445726">
                <w:rPr>
                  <w:rStyle w:val="Hyperlink"/>
                  <w:i/>
                  <w:iCs/>
                </w:rPr>
                <w:t>SOC-101</w:t>
              </w:r>
            </w:hyperlink>
            <w:r w:rsidRPr="00445726">
              <w:rPr>
                <w:i/>
                <w:iCs/>
              </w:rPr>
              <w:t> recommended.</w:t>
            </w:r>
          </w:p>
        </w:tc>
      </w:tr>
      <w:tr w:rsidR="00D24D3E" w14:paraId="1FB4A76D" w14:textId="77777777" w:rsidTr="06F2055F">
        <w:tc>
          <w:tcPr>
            <w:tcW w:w="7200" w:type="dxa"/>
          </w:tcPr>
          <w:p w14:paraId="43C709C4" w14:textId="77777777" w:rsidR="00D24D3E" w:rsidRDefault="00710C6A">
            <w:r>
              <w:t>Behavioral/Social Science</w:t>
            </w:r>
          </w:p>
        </w:tc>
        <w:tc>
          <w:tcPr>
            <w:tcW w:w="7200" w:type="dxa"/>
          </w:tcPr>
          <w:p w14:paraId="45CE8AEE" w14:textId="599CBF26" w:rsidR="00722D89" w:rsidRDefault="4A4F3429">
            <w:r>
              <w:t>COM-212</w:t>
            </w:r>
          </w:p>
        </w:tc>
      </w:tr>
      <w:tr w:rsidR="00D24D3E" w14:paraId="75905625" w14:textId="77777777" w:rsidTr="06F2055F">
        <w:tc>
          <w:tcPr>
            <w:tcW w:w="7200" w:type="dxa"/>
          </w:tcPr>
          <w:p w14:paraId="7087C7B4" w14:textId="77777777" w:rsidR="00D24D3E" w:rsidRDefault="00710C6A">
            <w:r>
              <w:t>Humanities/Fine Arts</w:t>
            </w:r>
          </w:p>
        </w:tc>
        <w:tc>
          <w:tcPr>
            <w:tcW w:w="7200" w:type="dxa"/>
          </w:tcPr>
          <w:p w14:paraId="24052CB1" w14:textId="77777777" w:rsidR="00722D89" w:rsidRDefault="00023FF1">
            <w:r>
              <w:t>COM-101 – Film As Art</w:t>
            </w:r>
          </w:p>
        </w:tc>
      </w:tr>
      <w:tr w:rsidR="00D24D3E" w14:paraId="03D3D7D4" w14:textId="77777777" w:rsidTr="06F2055F">
        <w:tc>
          <w:tcPr>
            <w:tcW w:w="7200" w:type="dxa"/>
          </w:tcPr>
          <w:p w14:paraId="3D45AD19" w14:textId="77777777" w:rsidR="00D24D3E" w:rsidRDefault="00710C6A">
            <w:r>
              <w:t>Humanities/Fine Arts</w:t>
            </w:r>
          </w:p>
        </w:tc>
        <w:tc>
          <w:tcPr>
            <w:tcW w:w="7200" w:type="dxa"/>
          </w:tcPr>
          <w:p w14:paraId="350E620A" w14:textId="77777777" w:rsidR="00722D89" w:rsidRDefault="00023FF1">
            <w:r>
              <w:t>Literature Elective</w:t>
            </w:r>
          </w:p>
        </w:tc>
      </w:tr>
      <w:tr w:rsidR="00D24D3E" w14:paraId="1742EA25" w14:textId="77777777" w:rsidTr="06F2055F">
        <w:tc>
          <w:tcPr>
            <w:tcW w:w="7200" w:type="dxa"/>
          </w:tcPr>
          <w:p w14:paraId="710B8A59" w14:textId="77777777" w:rsidR="00D24D3E" w:rsidRDefault="00710C6A">
            <w:r>
              <w:t>Humanities/Fine Arts</w:t>
            </w:r>
          </w:p>
        </w:tc>
        <w:tc>
          <w:tcPr>
            <w:tcW w:w="7200" w:type="dxa"/>
          </w:tcPr>
          <w:p w14:paraId="62C76A39" w14:textId="77777777" w:rsidR="00722D89" w:rsidRDefault="00023FF1">
            <w:r>
              <w:t>Creative Work (GenEd-CW)</w:t>
            </w:r>
          </w:p>
        </w:tc>
      </w:tr>
      <w:tr w:rsidR="00D24D3E" w14:paraId="424C2624" w14:textId="77777777" w:rsidTr="06F2055F">
        <w:tc>
          <w:tcPr>
            <w:tcW w:w="7200" w:type="dxa"/>
          </w:tcPr>
          <w:p w14:paraId="7D1D5452" w14:textId="77777777" w:rsidR="00D24D3E" w:rsidRDefault="00710C6A">
            <w:r>
              <w:t>Laboratory Science</w:t>
            </w:r>
          </w:p>
        </w:tc>
        <w:tc>
          <w:tcPr>
            <w:tcW w:w="7200" w:type="dxa"/>
          </w:tcPr>
          <w:p w14:paraId="6938C78C" w14:textId="77777777" w:rsidR="00722D89" w:rsidRDefault="00023FF1">
            <w:r>
              <w:t>Scientific Reasoning (GenEd-SR)</w:t>
            </w:r>
          </w:p>
        </w:tc>
      </w:tr>
      <w:tr w:rsidR="00D24D3E" w14:paraId="3A99A39C" w14:textId="77777777" w:rsidTr="06F2055F">
        <w:tc>
          <w:tcPr>
            <w:tcW w:w="7200" w:type="dxa"/>
          </w:tcPr>
          <w:p w14:paraId="7E601C93" w14:textId="77777777" w:rsidR="00D24D3E" w:rsidRDefault="00710C6A">
            <w:r>
              <w:t>Science</w:t>
            </w:r>
          </w:p>
        </w:tc>
        <w:tc>
          <w:tcPr>
            <w:tcW w:w="7200" w:type="dxa"/>
          </w:tcPr>
          <w:p w14:paraId="48352A03" w14:textId="77777777" w:rsidR="00722D89" w:rsidRDefault="00023FF1">
            <w:r>
              <w:t>Lab Science Elective</w:t>
            </w:r>
          </w:p>
        </w:tc>
      </w:tr>
      <w:tr w:rsidR="00D24D3E" w14:paraId="77476E36" w14:textId="77777777" w:rsidTr="06F2055F">
        <w:tc>
          <w:tcPr>
            <w:tcW w:w="7200" w:type="dxa"/>
          </w:tcPr>
          <w:p w14:paraId="33266E71" w14:textId="77777777" w:rsidR="00D24D3E" w:rsidRDefault="00710C6A">
            <w:r>
              <w:t>Mathematics</w:t>
            </w:r>
          </w:p>
        </w:tc>
        <w:tc>
          <w:tcPr>
            <w:tcW w:w="7200" w:type="dxa"/>
          </w:tcPr>
          <w:p w14:paraId="6467A590" w14:textId="77777777" w:rsidR="00722D89" w:rsidRDefault="00023FF1">
            <w:r>
              <w:t>GenEd-QPS (MAT-181 or MAT-174)</w:t>
            </w:r>
          </w:p>
        </w:tc>
      </w:tr>
    </w:tbl>
    <w:p w14:paraId="0A5BF2D9" w14:textId="77777777" w:rsidR="00D24D3E" w:rsidRDefault="00710C6A">
      <w:pPr>
        <w:pStyle w:val="Heading2"/>
      </w:pPr>
      <w:r>
        <w:t>Bunker Hill Community College to Salem State Course Articulation</w:t>
      </w:r>
    </w:p>
    <w:p w14:paraId="04803199" w14:textId="77777777" w:rsidR="00D24D3E" w:rsidRDefault="00710C6A">
      <w:r>
        <w:t>The following table shows Bunker Hill Community College courses, their Salem State equivalents, credits, and how each course applies to the Salem State program.</w:t>
      </w:r>
    </w:p>
    <w:tbl>
      <w:tblPr>
        <w:tblStyle w:val="TableGrid"/>
        <w:tblW w:w="0" w:type="auto"/>
        <w:tblLook w:val="04A0" w:firstRow="1" w:lastRow="0" w:firstColumn="1" w:lastColumn="0" w:noHBand="0" w:noVBand="1"/>
      </w:tblPr>
      <w:tblGrid>
        <w:gridCol w:w="2880"/>
        <w:gridCol w:w="2880"/>
        <w:gridCol w:w="2880"/>
        <w:gridCol w:w="2880"/>
        <w:gridCol w:w="2880"/>
      </w:tblGrid>
      <w:tr w:rsidR="00D24D3E" w14:paraId="13CAB19F" w14:textId="77777777" w:rsidTr="707DFBD8">
        <w:trPr>
          <w:tblHeader/>
        </w:trPr>
        <w:tc>
          <w:tcPr>
            <w:tcW w:w="2880" w:type="dxa"/>
          </w:tcPr>
          <w:p w14:paraId="44FB67FD" w14:textId="77777777" w:rsidR="00D24D3E" w:rsidRDefault="00710C6A">
            <w:r>
              <w:t>Bunker Hill Community College Course Number</w:t>
            </w:r>
          </w:p>
        </w:tc>
        <w:tc>
          <w:tcPr>
            <w:tcW w:w="2880" w:type="dxa"/>
          </w:tcPr>
          <w:p w14:paraId="7BD13198" w14:textId="77777777" w:rsidR="00D24D3E" w:rsidRDefault="00710C6A">
            <w:r>
              <w:t>Course Title</w:t>
            </w:r>
          </w:p>
        </w:tc>
        <w:tc>
          <w:tcPr>
            <w:tcW w:w="2880" w:type="dxa"/>
          </w:tcPr>
          <w:p w14:paraId="23688882" w14:textId="77777777" w:rsidR="00D24D3E" w:rsidRDefault="00710C6A">
            <w:r>
              <w:t>Credits</w:t>
            </w:r>
          </w:p>
        </w:tc>
        <w:tc>
          <w:tcPr>
            <w:tcW w:w="2880" w:type="dxa"/>
          </w:tcPr>
          <w:p w14:paraId="7C49B977" w14:textId="77777777" w:rsidR="00D24D3E" w:rsidRDefault="00710C6A">
            <w:r>
              <w:t>Salem State Equivalent</w:t>
            </w:r>
          </w:p>
        </w:tc>
        <w:tc>
          <w:tcPr>
            <w:tcW w:w="2880" w:type="dxa"/>
          </w:tcPr>
          <w:p w14:paraId="335D0D0E" w14:textId="77777777" w:rsidR="00D24D3E" w:rsidRDefault="00710C6A">
            <w:r>
              <w:t>Application to Salem State Program</w:t>
            </w:r>
          </w:p>
        </w:tc>
      </w:tr>
      <w:tr w:rsidR="00D24D3E" w14:paraId="7E986E46" w14:textId="77777777" w:rsidTr="707DFBD8">
        <w:tc>
          <w:tcPr>
            <w:tcW w:w="2880" w:type="dxa"/>
          </w:tcPr>
          <w:p w14:paraId="620CEAF0" w14:textId="77777777" w:rsidR="00722D89" w:rsidRDefault="00023FF1">
            <w:r>
              <w:lastRenderedPageBreak/>
              <w:t>ENG-111</w:t>
            </w:r>
          </w:p>
        </w:tc>
        <w:tc>
          <w:tcPr>
            <w:tcW w:w="2880" w:type="dxa"/>
          </w:tcPr>
          <w:p w14:paraId="249DF2A6" w14:textId="77777777" w:rsidR="00722D89" w:rsidRDefault="00023FF1">
            <w:r>
              <w:t>College Writing I</w:t>
            </w:r>
          </w:p>
        </w:tc>
        <w:tc>
          <w:tcPr>
            <w:tcW w:w="2880" w:type="dxa"/>
          </w:tcPr>
          <w:p w14:paraId="5A728EA3" w14:textId="77777777" w:rsidR="00722D89" w:rsidRDefault="00023FF1">
            <w:r>
              <w:t>3</w:t>
            </w:r>
          </w:p>
        </w:tc>
        <w:tc>
          <w:tcPr>
            <w:tcW w:w="2880" w:type="dxa"/>
          </w:tcPr>
          <w:p w14:paraId="77D6F63A" w14:textId="77777777" w:rsidR="00722D89" w:rsidRDefault="00023FF1">
            <w:r>
              <w:t>ENL105</w:t>
            </w:r>
          </w:p>
        </w:tc>
        <w:tc>
          <w:tcPr>
            <w:tcW w:w="2880" w:type="dxa"/>
          </w:tcPr>
          <w:p w14:paraId="0CB1084F" w14:textId="5E634315" w:rsidR="00722D89" w:rsidRDefault="05FE1231">
            <w:r>
              <w:t>Free Elective due to MassTransfer GenEd Exemption</w:t>
            </w:r>
          </w:p>
        </w:tc>
      </w:tr>
      <w:tr w:rsidR="00D24D3E" w14:paraId="7C7618FF" w14:textId="77777777" w:rsidTr="707DFBD8">
        <w:tc>
          <w:tcPr>
            <w:tcW w:w="2880" w:type="dxa"/>
          </w:tcPr>
          <w:p w14:paraId="38CB80BF" w14:textId="77777777" w:rsidR="00722D89" w:rsidRDefault="00023FF1">
            <w:r>
              <w:t>COM-110</w:t>
            </w:r>
          </w:p>
        </w:tc>
        <w:tc>
          <w:tcPr>
            <w:tcW w:w="2880" w:type="dxa"/>
          </w:tcPr>
          <w:p w14:paraId="7216E90A" w14:textId="77777777" w:rsidR="00722D89" w:rsidRDefault="00023FF1">
            <w:r>
              <w:t>Introduction to Communication</w:t>
            </w:r>
          </w:p>
        </w:tc>
        <w:tc>
          <w:tcPr>
            <w:tcW w:w="2880" w:type="dxa"/>
          </w:tcPr>
          <w:p w14:paraId="73F713AC" w14:textId="77777777" w:rsidR="00722D89" w:rsidRDefault="00023FF1">
            <w:r>
              <w:t>3</w:t>
            </w:r>
          </w:p>
        </w:tc>
        <w:tc>
          <w:tcPr>
            <w:tcW w:w="2880" w:type="dxa"/>
          </w:tcPr>
          <w:p w14:paraId="68BAB52D" w14:textId="77777777" w:rsidR="00722D89" w:rsidRDefault="00023FF1">
            <w:r>
              <w:t>MCO100</w:t>
            </w:r>
          </w:p>
        </w:tc>
        <w:tc>
          <w:tcPr>
            <w:tcW w:w="2880" w:type="dxa"/>
          </w:tcPr>
          <w:p w14:paraId="5DC57DC0" w14:textId="3E976383" w:rsidR="00722D89" w:rsidRDefault="71E78CC7">
            <w:r>
              <w:t>Major Elective</w:t>
            </w:r>
          </w:p>
        </w:tc>
      </w:tr>
      <w:tr w:rsidR="00D24D3E" w14:paraId="562BA80E" w14:textId="77777777" w:rsidTr="707DFBD8">
        <w:tc>
          <w:tcPr>
            <w:tcW w:w="2880" w:type="dxa"/>
          </w:tcPr>
          <w:p w14:paraId="19A9D26A" w14:textId="0C127B91" w:rsidR="00722D89" w:rsidRDefault="4A534725">
            <w:r>
              <w:t>GenEd-QPS</w:t>
            </w:r>
          </w:p>
          <w:p w14:paraId="03273132" w14:textId="4AAE8CB0" w:rsidR="00722D89" w:rsidRDefault="00722D89"/>
          <w:p w14:paraId="59A9DE34" w14:textId="3B47B350" w:rsidR="00722D89" w:rsidRDefault="5243D67C">
            <w:r>
              <w:t>MAT-181 or MAT-174 recommended</w:t>
            </w:r>
          </w:p>
        </w:tc>
        <w:tc>
          <w:tcPr>
            <w:tcW w:w="2880" w:type="dxa"/>
          </w:tcPr>
          <w:p w14:paraId="64BE5C90" w14:textId="77777777" w:rsidR="00722D89" w:rsidRDefault="00023FF1">
            <w:r>
              <w:t>Quantitative Problem Solving</w:t>
            </w:r>
          </w:p>
        </w:tc>
        <w:tc>
          <w:tcPr>
            <w:tcW w:w="2880" w:type="dxa"/>
          </w:tcPr>
          <w:p w14:paraId="75F1DAD3" w14:textId="77777777" w:rsidR="00722D89" w:rsidRDefault="00023FF1">
            <w:r>
              <w:t>3-4</w:t>
            </w:r>
          </w:p>
        </w:tc>
        <w:tc>
          <w:tcPr>
            <w:tcW w:w="2880" w:type="dxa"/>
          </w:tcPr>
          <w:p w14:paraId="5A64BAAD" w14:textId="77777777" w:rsidR="00722D89" w:rsidRDefault="00023FF1">
            <w:r>
              <w:t>MAT-181: MAT 147 STATISTICS (3) OR MAT-174: MAT GQ QUANTITATIVE REASONING (3)</w:t>
            </w:r>
          </w:p>
        </w:tc>
        <w:tc>
          <w:tcPr>
            <w:tcW w:w="2880" w:type="dxa"/>
          </w:tcPr>
          <w:p w14:paraId="54297C67" w14:textId="5E634315" w:rsidR="00722D89" w:rsidRDefault="73A48CB8">
            <w:r>
              <w:t>Free Elective due to MassTransfer GenEd Exemption</w:t>
            </w:r>
          </w:p>
          <w:p w14:paraId="655A5995" w14:textId="24D0E3DE" w:rsidR="00722D89" w:rsidRDefault="00722D89"/>
        </w:tc>
      </w:tr>
      <w:tr w:rsidR="00D24D3E" w14:paraId="18799EAA" w14:textId="77777777" w:rsidTr="707DFBD8">
        <w:tc>
          <w:tcPr>
            <w:tcW w:w="2880" w:type="dxa"/>
          </w:tcPr>
          <w:p w14:paraId="63DB15BF" w14:textId="77777777" w:rsidR="00722D89" w:rsidRDefault="00023FF1">
            <w:r>
              <w:t>COM-171</w:t>
            </w:r>
          </w:p>
        </w:tc>
        <w:tc>
          <w:tcPr>
            <w:tcW w:w="2880" w:type="dxa"/>
          </w:tcPr>
          <w:p w14:paraId="66DE3978" w14:textId="77777777" w:rsidR="00722D89" w:rsidRDefault="00023FF1">
            <w:r>
              <w:t>Public Speaking and Professional Comm</w:t>
            </w:r>
          </w:p>
        </w:tc>
        <w:tc>
          <w:tcPr>
            <w:tcW w:w="2880" w:type="dxa"/>
          </w:tcPr>
          <w:p w14:paraId="764F9ECF" w14:textId="77777777" w:rsidR="00722D89" w:rsidRDefault="00023FF1">
            <w:r>
              <w:t>3</w:t>
            </w:r>
          </w:p>
        </w:tc>
        <w:tc>
          <w:tcPr>
            <w:tcW w:w="2880" w:type="dxa"/>
          </w:tcPr>
          <w:p w14:paraId="678C72D1" w14:textId="77777777" w:rsidR="00722D89" w:rsidRDefault="00023FF1">
            <w:r>
              <w:t>SPC 101A ORAL COMMUNICATION (3)</w:t>
            </w:r>
          </w:p>
        </w:tc>
        <w:tc>
          <w:tcPr>
            <w:tcW w:w="2880" w:type="dxa"/>
          </w:tcPr>
          <w:p w14:paraId="121DB371" w14:textId="7308FE70" w:rsidR="00722D89" w:rsidRDefault="782B4328">
            <w:r>
              <w:t>Free Elective due to MassTransfer GenEd Exemption</w:t>
            </w:r>
          </w:p>
        </w:tc>
      </w:tr>
      <w:tr w:rsidR="00D24D3E" w14:paraId="59D47008" w14:textId="77777777" w:rsidTr="707DFBD8">
        <w:tc>
          <w:tcPr>
            <w:tcW w:w="2880" w:type="dxa"/>
          </w:tcPr>
          <w:p w14:paraId="0CC8A478" w14:textId="77777777" w:rsidR="00722D89" w:rsidRDefault="00023FF1">
            <w:r>
              <w:t>COM-101</w:t>
            </w:r>
          </w:p>
        </w:tc>
        <w:tc>
          <w:tcPr>
            <w:tcW w:w="2880" w:type="dxa"/>
          </w:tcPr>
          <w:p w14:paraId="085A58BA" w14:textId="77777777" w:rsidR="00722D89" w:rsidRDefault="00023FF1">
            <w:r>
              <w:t>Film As Art</w:t>
            </w:r>
          </w:p>
        </w:tc>
        <w:tc>
          <w:tcPr>
            <w:tcW w:w="2880" w:type="dxa"/>
          </w:tcPr>
          <w:p w14:paraId="0D0A95D7" w14:textId="77777777" w:rsidR="00722D89" w:rsidRDefault="00023FF1">
            <w:r>
              <w:t>3</w:t>
            </w:r>
          </w:p>
        </w:tc>
        <w:tc>
          <w:tcPr>
            <w:tcW w:w="2880" w:type="dxa"/>
          </w:tcPr>
          <w:p w14:paraId="6A230A68" w14:textId="77777777" w:rsidR="00722D89" w:rsidRDefault="00023FF1">
            <w:r>
              <w:t>ENL 271 FILM ANALYSIS (3)</w:t>
            </w:r>
          </w:p>
        </w:tc>
        <w:tc>
          <w:tcPr>
            <w:tcW w:w="2880" w:type="dxa"/>
          </w:tcPr>
          <w:p w14:paraId="5D53258D" w14:textId="4C01A53C" w:rsidR="00722D89" w:rsidRDefault="0E3F54C8">
            <w:r>
              <w:t>Free Elective due to MassTransfer GenEd Exemption</w:t>
            </w:r>
          </w:p>
        </w:tc>
      </w:tr>
      <w:tr w:rsidR="00D24D3E" w14:paraId="5740C7E2" w14:textId="77777777" w:rsidTr="707DFBD8">
        <w:tc>
          <w:tcPr>
            <w:tcW w:w="2880" w:type="dxa"/>
          </w:tcPr>
          <w:p w14:paraId="45DACCA1" w14:textId="77777777" w:rsidR="00722D89" w:rsidRDefault="00023FF1">
            <w:r>
              <w:t>ENG-112</w:t>
            </w:r>
          </w:p>
        </w:tc>
        <w:tc>
          <w:tcPr>
            <w:tcW w:w="2880" w:type="dxa"/>
          </w:tcPr>
          <w:p w14:paraId="75E921A3" w14:textId="77777777" w:rsidR="00722D89" w:rsidRDefault="00023FF1">
            <w:r>
              <w:t>College Writing II</w:t>
            </w:r>
          </w:p>
        </w:tc>
        <w:tc>
          <w:tcPr>
            <w:tcW w:w="2880" w:type="dxa"/>
          </w:tcPr>
          <w:p w14:paraId="0BBC72AA" w14:textId="77777777" w:rsidR="00722D89" w:rsidRDefault="00023FF1">
            <w:r>
              <w:t>3</w:t>
            </w:r>
          </w:p>
        </w:tc>
        <w:tc>
          <w:tcPr>
            <w:tcW w:w="2880" w:type="dxa"/>
          </w:tcPr>
          <w:p w14:paraId="57878E64" w14:textId="77777777" w:rsidR="00722D89" w:rsidRDefault="00023FF1">
            <w:r>
              <w:t>ENL110</w:t>
            </w:r>
          </w:p>
        </w:tc>
        <w:tc>
          <w:tcPr>
            <w:tcW w:w="2880" w:type="dxa"/>
          </w:tcPr>
          <w:p w14:paraId="066E79BC" w14:textId="28C09E1B" w:rsidR="00722D89" w:rsidRDefault="5D689538">
            <w:r>
              <w:t>Free Elective due to MassTransfer GenEd Exemption</w:t>
            </w:r>
          </w:p>
        </w:tc>
      </w:tr>
      <w:tr w:rsidR="00D24D3E" w14:paraId="0241E539" w14:textId="77777777" w:rsidTr="707DFBD8">
        <w:tc>
          <w:tcPr>
            <w:tcW w:w="2880" w:type="dxa"/>
          </w:tcPr>
          <w:p w14:paraId="6B4117D8" w14:textId="77777777" w:rsidR="00722D89" w:rsidRDefault="00023FF1">
            <w:r>
              <w:t>COM-210</w:t>
            </w:r>
          </w:p>
        </w:tc>
        <w:tc>
          <w:tcPr>
            <w:tcW w:w="2880" w:type="dxa"/>
          </w:tcPr>
          <w:p w14:paraId="3B3CA524" w14:textId="77777777" w:rsidR="00722D89" w:rsidRDefault="00023FF1">
            <w:r>
              <w:t>Interpersonal Communication</w:t>
            </w:r>
          </w:p>
        </w:tc>
        <w:tc>
          <w:tcPr>
            <w:tcW w:w="2880" w:type="dxa"/>
          </w:tcPr>
          <w:p w14:paraId="209830AB" w14:textId="77777777" w:rsidR="00722D89" w:rsidRDefault="00023FF1">
            <w:r>
              <w:t>3</w:t>
            </w:r>
          </w:p>
        </w:tc>
        <w:tc>
          <w:tcPr>
            <w:tcW w:w="2880" w:type="dxa"/>
          </w:tcPr>
          <w:p w14:paraId="098FDAC1" w14:textId="77777777" w:rsidR="00722D89" w:rsidRDefault="00023FF1">
            <w:r>
              <w:t>SPC202</w:t>
            </w:r>
          </w:p>
        </w:tc>
        <w:tc>
          <w:tcPr>
            <w:tcW w:w="2880" w:type="dxa"/>
          </w:tcPr>
          <w:p w14:paraId="6EC7CE4A" w14:textId="635D10EE" w:rsidR="00722D89" w:rsidRDefault="012E46A6">
            <w:r>
              <w:t>Free Elective due to MassTransfer GenEd Exemption</w:t>
            </w:r>
          </w:p>
        </w:tc>
      </w:tr>
      <w:tr w:rsidR="00D24D3E" w14:paraId="3320F33D" w14:textId="77777777" w:rsidTr="707DFBD8">
        <w:tc>
          <w:tcPr>
            <w:tcW w:w="2880" w:type="dxa"/>
          </w:tcPr>
          <w:p w14:paraId="35036465" w14:textId="77777777" w:rsidR="00722D89" w:rsidRDefault="00023FF1">
            <w:r>
              <w:t>COM-212</w:t>
            </w:r>
          </w:p>
        </w:tc>
        <w:tc>
          <w:tcPr>
            <w:tcW w:w="2880" w:type="dxa"/>
          </w:tcPr>
          <w:p w14:paraId="5E2F425F" w14:textId="77777777" w:rsidR="00722D89" w:rsidRDefault="00023FF1">
            <w:r>
              <w:t>Intercultural Communication</w:t>
            </w:r>
          </w:p>
        </w:tc>
        <w:tc>
          <w:tcPr>
            <w:tcW w:w="2880" w:type="dxa"/>
          </w:tcPr>
          <w:p w14:paraId="56121286" w14:textId="77777777" w:rsidR="00722D89" w:rsidRDefault="00023FF1">
            <w:r>
              <w:t>3</w:t>
            </w:r>
          </w:p>
        </w:tc>
        <w:tc>
          <w:tcPr>
            <w:tcW w:w="2880" w:type="dxa"/>
          </w:tcPr>
          <w:p w14:paraId="0E5D7A9F" w14:textId="51FBED79" w:rsidR="00722D89" w:rsidRDefault="3A5D42F8">
            <w:r>
              <w:t>SPC215</w:t>
            </w:r>
          </w:p>
        </w:tc>
        <w:tc>
          <w:tcPr>
            <w:tcW w:w="2880" w:type="dxa"/>
          </w:tcPr>
          <w:p w14:paraId="3335D45E" w14:textId="2B1EA7D8" w:rsidR="00722D89" w:rsidRDefault="741C9DF0">
            <w:r>
              <w:t>Free Elective due to MassTransfer GenEd Exemption</w:t>
            </w:r>
          </w:p>
        </w:tc>
      </w:tr>
      <w:tr w:rsidR="00D24D3E" w14:paraId="5C76BE30" w14:textId="77777777" w:rsidTr="707DFBD8">
        <w:tc>
          <w:tcPr>
            <w:tcW w:w="2880" w:type="dxa"/>
          </w:tcPr>
          <w:p w14:paraId="122043E1" w14:textId="77777777" w:rsidR="00722D89" w:rsidRDefault="00023FF1">
            <w:r>
              <w:t>COM-250</w:t>
            </w:r>
          </w:p>
        </w:tc>
        <w:tc>
          <w:tcPr>
            <w:tcW w:w="2880" w:type="dxa"/>
          </w:tcPr>
          <w:p w14:paraId="7AD8C49C" w14:textId="77777777" w:rsidR="00722D89" w:rsidRDefault="00023FF1">
            <w:r>
              <w:t>Analyzing Media</w:t>
            </w:r>
          </w:p>
        </w:tc>
        <w:tc>
          <w:tcPr>
            <w:tcW w:w="2880" w:type="dxa"/>
          </w:tcPr>
          <w:p w14:paraId="68FB8583" w14:textId="77777777" w:rsidR="00722D89" w:rsidRDefault="00023FF1">
            <w:r>
              <w:t>3</w:t>
            </w:r>
          </w:p>
        </w:tc>
        <w:tc>
          <w:tcPr>
            <w:tcW w:w="2880" w:type="dxa"/>
          </w:tcPr>
          <w:p w14:paraId="143DE1B6" w14:textId="77777777" w:rsidR="00722D89" w:rsidRDefault="00023FF1">
            <w:r>
              <w:t>MCO 220 Media Literacy</w:t>
            </w:r>
          </w:p>
        </w:tc>
        <w:tc>
          <w:tcPr>
            <w:tcW w:w="2880" w:type="dxa"/>
          </w:tcPr>
          <w:p w14:paraId="2249CB63" w14:textId="77777777" w:rsidR="00722D89" w:rsidRDefault="5AD1369B">
            <w:r>
              <w:t>Major Core Course</w:t>
            </w:r>
          </w:p>
          <w:p w14:paraId="2508C4E8" w14:textId="7FAD2C3C" w:rsidR="00E21366" w:rsidRDefault="00E21366"/>
        </w:tc>
      </w:tr>
      <w:tr w:rsidR="00D24D3E" w14:paraId="153EE7F9" w14:textId="77777777" w:rsidTr="707DFBD8">
        <w:tc>
          <w:tcPr>
            <w:tcW w:w="2880" w:type="dxa"/>
          </w:tcPr>
          <w:p w14:paraId="526B2355" w14:textId="77777777" w:rsidR="00722D89" w:rsidRDefault="00023FF1">
            <w:r>
              <w:t>GenEd-E</w:t>
            </w:r>
          </w:p>
        </w:tc>
        <w:tc>
          <w:tcPr>
            <w:tcW w:w="2880" w:type="dxa"/>
          </w:tcPr>
          <w:p w14:paraId="709387AE" w14:textId="77777777" w:rsidR="00722D89" w:rsidRDefault="00023FF1">
            <w:r>
              <w:t>General Education Elective</w:t>
            </w:r>
          </w:p>
          <w:p w14:paraId="7337634B" w14:textId="66C922E8" w:rsidR="00E21366" w:rsidRDefault="00E21366">
            <w:r w:rsidRPr="00445726">
              <w:rPr>
                <w:i/>
                <w:iCs/>
              </w:rPr>
              <w:t xml:space="preserve">Choose a course from the Community and Cultural Contexts menu. </w:t>
            </w:r>
            <w:hyperlink r:id="rId7" w:anchor="tt6321" w:tgtFrame="_blank" w:history="1">
              <w:r w:rsidRPr="00445726">
                <w:rPr>
                  <w:rStyle w:val="Hyperlink"/>
                  <w:i/>
                  <w:iCs/>
                </w:rPr>
                <w:t>PSY-107</w:t>
              </w:r>
            </w:hyperlink>
            <w:r w:rsidRPr="00445726">
              <w:rPr>
                <w:i/>
                <w:iCs/>
              </w:rPr>
              <w:t xml:space="preserve"> or </w:t>
            </w:r>
            <w:hyperlink r:id="rId8" w:anchor="tt7166" w:tgtFrame="_blank" w:history="1">
              <w:r w:rsidRPr="00445726">
                <w:rPr>
                  <w:rStyle w:val="Hyperlink"/>
                  <w:i/>
                  <w:iCs/>
                </w:rPr>
                <w:t>SOC-101</w:t>
              </w:r>
            </w:hyperlink>
            <w:r w:rsidRPr="00445726">
              <w:rPr>
                <w:i/>
                <w:iCs/>
              </w:rPr>
              <w:t> recommended.</w:t>
            </w:r>
          </w:p>
        </w:tc>
        <w:tc>
          <w:tcPr>
            <w:tcW w:w="2880" w:type="dxa"/>
          </w:tcPr>
          <w:p w14:paraId="2EE93845" w14:textId="77777777" w:rsidR="00722D89" w:rsidRDefault="00023FF1">
            <w:r>
              <w:t>3</w:t>
            </w:r>
          </w:p>
        </w:tc>
        <w:tc>
          <w:tcPr>
            <w:tcW w:w="2880" w:type="dxa"/>
          </w:tcPr>
          <w:p w14:paraId="44208B01" w14:textId="51476393" w:rsidR="00722D89" w:rsidRDefault="51347D96">
            <w:r>
              <w:t>SSU Gen Ed Elective</w:t>
            </w:r>
          </w:p>
        </w:tc>
        <w:tc>
          <w:tcPr>
            <w:tcW w:w="2880" w:type="dxa"/>
          </w:tcPr>
          <w:p w14:paraId="2F817A55" w14:textId="5CAE8539" w:rsidR="00722D89" w:rsidRDefault="540CB81F">
            <w:r>
              <w:t>Free Elective due to MassTransfer GenEd Exemption</w:t>
            </w:r>
          </w:p>
        </w:tc>
      </w:tr>
      <w:tr w:rsidR="00D24D3E" w14:paraId="14D5C0AC" w14:textId="77777777" w:rsidTr="707DFBD8">
        <w:tc>
          <w:tcPr>
            <w:tcW w:w="2880" w:type="dxa"/>
          </w:tcPr>
          <w:p w14:paraId="2955EDD0" w14:textId="77777777" w:rsidR="00722D89" w:rsidRDefault="00023FF1">
            <w:r>
              <w:t>COM-254</w:t>
            </w:r>
          </w:p>
        </w:tc>
        <w:tc>
          <w:tcPr>
            <w:tcW w:w="2880" w:type="dxa"/>
          </w:tcPr>
          <w:p w14:paraId="6090FA6F" w14:textId="77777777" w:rsidR="00722D89" w:rsidRDefault="00023FF1">
            <w:r>
              <w:t>Digital Media &amp; Society</w:t>
            </w:r>
          </w:p>
        </w:tc>
        <w:tc>
          <w:tcPr>
            <w:tcW w:w="2880" w:type="dxa"/>
          </w:tcPr>
          <w:p w14:paraId="34E4652B" w14:textId="77777777" w:rsidR="00722D89" w:rsidRDefault="00023FF1">
            <w:r>
              <w:t>3</w:t>
            </w:r>
          </w:p>
        </w:tc>
        <w:tc>
          <w:tcPr>
            <w:tcW w:w="2880" w:type="dxa"/>
          </w:tcPr>
          <w:p w14:paraId="3909EB3A" w14:textId="77777777" w:rsidR="00722D89" w:rsidRDefault="00023FF1">
            <w:r>
              <w:t>MCO235</w:t>
            </w:r>
          </w:p>
        </w:tc>
        <w:tc>
          <w:tcPr>
            <w:tcW w:w="2880" w:type="dxa"/>
          </w:tcPr>
          <w:p w14:paraId="69DBBF56" w14:textId="77777777" w:rsidR="00722D89" w:rsidRDefault="3C2DD451">
            <w:r>
              <w:t>Major Core Course</w:t>
            </w:r>
          </w:p>
          <w:p w14:paraId="4C91EA49" w14:textId="180329F7" w:rsidR="00E21366" w:rsidRDefault="00E21366"/>
        </w:tc>
      </w:tr>
      <w:tr w:rsidR="00D24D3E" w14:paraId="65E5BC36" w14:textId="77777777" w:rsidTr="707DFBD8">
        <w:trPr>
          <w:trHeight w:val="1845"/>
        </w:trPr>
        <w:tc>
          <w:tcPr>
            <w:tcW w:w="2880" w:type="dxa"/>
          </w:tcPr>
          <w:p w14:paraId="674D4B44" w14:textId="77777777" w:rsidR="00722D89" w:rsidRDefault="00023FF1">
            <w:r>
              <w:lastRenderedPageBreak/>
              <w:t>GenEd-CW</w:t>
            </w:r>
          </w:p>
        </w:tc>
        <w:tc>
          <w:tcPr>
            <w:tcW w:w="2880" w:type="dxa"/>
          </w:tcPr>
          <w:p w14:paraId="1B4D662B" w14:textId="77777777" w:rsidR="00722D89" w:rsidRDefault="00023FF1">
            <w:r>
              <w:t>Creative Work</w:t>
            </w:r>
          </w:p>
        </w:tc>
        <w:tc>
          <w:tcPr>
            <w:tcW w:w="2880" w:type="dxa"/>
          </w:tcPr>
          <w:p w14:paraId="035539C5" w14:textId="77777777" w:rsidR="00722D89" w:rsidRDefault="00023FF1">
            <w:r>
              <w:t>3</w:t>
            </w:r>
          </w:p>
        </w:tc>
        <w:tc>
          <w:tcPr>
            <w:tcW w:w="2880" w:type="dxa"/>
          </w:tcPr>
          <w:p w14:paraId="7795EC3E" w14:textId="06DA770C" w:rsidR="00722D89" w:rsidRDefault="2BBD468C">
            <w:r>
              <w:t>SSU Creative Work Elective</w:t>
            </w:r>
          </w:p>
        </w:tc>
        <w:tc>
          <w:tcPr>
            <w:tcW w:w="2880" w:type="dxa"/>
          </w:tcPr>
          <w:p w14:paraId="4D94F0C6" w14:textId="08CC3CB0" w:rsidR="00722D89" w:rsidRDefault="719509D3">
            <w:r>
              <w:t>Free Elective due to MassTransfer GenEd Exemption</w:t>
            </w:r>
          </w:p>
        </w:tc>
      </w:tr>
      <w:tr w:rsidR="00D24D3E" w14:paraId="63D3196B" w14:textId="77777777" w:rsidTr="707DFBD8">
        <w:tc>
          <w:tcPr>
            <w:tcW w:w="2880" w:type="dxa"/>
          </w:tcPr>
          <w:p w14:paraId="39724D1E" w14:textId="526B3434" w:rsidR="00722D89" w:rsidRDefault="4A534725" w:rsidP="06F2055F">
            <w:pPr>
              <w:rPr>
                <w:rFonts w:ascii="Cambria" w:eastAsia="MS Mincho" w:hAnsi="Cambria" w:cs="Arial"/>
              </w:rPr>
            </w:pPr>
            <w:r w:rsidRPr="06F2055F">
              <w:t>Concentration Elective</w:t>
            </w:r>
            <w:r w:rsidR="00023FF1">
              <w:br/>
            </w:r>
            <w:r w:rsidR="3E7005B3" w:rsidRPr="06F2055F">
              <w:t>COM-102, COM-172, COM-211, COM-241, COM-242, COM-272, ENG-234, VMA-262, VMA-263</w:t>
            </w:r>
            <w:r w:rsidR="3E7005B3" w:rsidRPr="06F2055F">
              <w:rPr>
                <w:rFonts w:ascii="Cambria" w:eastAsia="MS Mincho" w:hAnsi="Cambria" w:cs="Arial"/>
                <w:color w:val="000000" w:themeColor="text1"/>
              </w:rPr>
              <w:t xml:space="preserve"> </w:t>
            </w:r>
            <w:r w:rsidR="3E7005B3" w:rsidRPr="06F2055F">
              <w:rPr>
                <w:rFonts w:ascii="Cambria" w:eastAsia="MS Mincho" w:hAnsi="Cambria" w:cs="Arial"/>
              </w:rPr>
              <w:t xml:space="preserve"> </w:t>
            </w:r>
          </w:p>
        </w:tc>
        <w:tc>
          <w:tcPr>
            <w:tcW w:w="2880" w:type="dxa"/>
          </w:tcPr>
          <w:p w14:paraId="71054825" w14:textId="77777777" w:rsidR="00722D89" w:rsidRDefault="00023FF1">
            <w:r>
              <w:t>See options</w:t>
            </w:r>
          </w:p>
        </w:tc>
        <w:tc>
          <w:tcPr>
            <w:tcW w:w="2880" w:type="dxa"/>
          </w:tcPr>
          <w:p w14:paraId="72ADA1E2" w14:textId="77777777" w:rsidR="00722D89" w:rsidRDefault="00023FF1">
            <w:r>
              <w:t>3</w:t>
            </w:r>
          </w:p>
        </w:tc>
        <w:tc>
          <w:tcPr>
            <w:tcW w:w="2880" w:type="dxa"/>
          </w:tcPr>
          <w:p w14:paraId="3130CD4C" w14:textId="20DDBA7B" w:rsidR="06F2055F" w:rsidRDefault="5A8D5CEE" w:rsidP="61173EC5">
            <w:r w:rsidRPr="61173EC5">
              <w:rPr>
                <w:rFonts w:ascii="Cambria" w:eastAsia="MS Mincho" w:hAnsi="Cambria" w:cs="Arial"/>
                <w:color w:val="000000" w:themeColor="text1"/>
              </w:rPr>
              <w:t>ENL 270 HISTORY OF THE CINEMA (3)</w:t>
            </w:r>
            <w:r w:rsidR="4B60CFC8" w:rsidRPr="61173EC5">
              <w:rPr>
                <w:rFonts w:ascii="Cambria" w:eastAsia="MS Mincho" w:hAnsi="Cambria" w:cs="Arial"/>
                <w:color w:val="000000" w:themeColor="text1"/>
              </w:rPr>
              <w:t xml:space="preserve"> or </w:t>
            </w:r>
            <w:r w:rsidR="48D5CD4C" w:rsidRPr="61173EC5">
              <w:rPr>
                <w:rFonts w:ascii="Cambria" w:eastAsia="MS Mincho" w:hAnsi="Cambria" w:cs="Arial"/>
                <w:color w:val="000000" w:themeColor="text1"/>
              </w:rPr>
              <w:t xml:space="preserve">MCO 280 Organizational Communication </w:t>
            </w:r>
            <w:r w:rsidR="4B60CFC8" w:rsidRPr="61173EC5">
              <w:rPr>
                <w:rFonts w:ascii="Cambria" w:eastAsia="MS Mincho" w:hAnsi="Cambria" w:cs="Arial"/>
                <w:color w:val="000000" w:themeColor="text1"/>
              </w:rPr>
              <w:t xml:space="preserve">or </w:t>
            </w:r>
            <w:r w:rsidR="574C9B18" w:rsidRPr="61173EC5">
              <w:rPr>
                <w:rFonts w:ascii="Cambria" w:eastAsia="MS Mincho" w:hAnsi="Cambria" w:cs="Arial"/>
                <w:color w:val="000000" w:themeColor="text1"/>
              </w:rPr>
              <w:t xml:space="preserve">MCO 307 Gender &amp; Communication </w:t>
            </w:r>
            <w:r w:rsidR="282FC05C" w:rsidRPr="61173EC5">
              <w:rPr>
                <w:rFonts w:ascii="Cambria" w:eastAsia="MS Mincho" w:hAnsi="Cambria" w:cs="Arial"/>
                <w:color w:val="000000" w:themeColor="text1"/>
              </w:rPr>
              <w:t xml:space="preserve">or MCO 273 FUNDAMENTALS OF JOURNALISM (3) or </w:t>
            </w:r>
            <w:r w:rsidR="3EEE7AAF" w:rsidRPr="61173EC5">
              <w:rPr>
                <w:rFonts w:ascii="Cambria" w:eastAsia="MS Mincho" w:hAnsi="Cambria" w:cs="Arial"/>
                <w:color w:val="000000" w:themeColor="text1"/>
              </w:rPr>
              <w:t>MCO 373 EVIDENCE-BASED REPORTING AND DATA VISUALIZATION (3)</w:t>
            </w:r>
            <w:r w:rsidR="119B408D" w:rsidRPr="61173EC5">
              <w:rPr>
                <w:rFonts w:ascii="Cambria" w:eastAsia="MS Mincho" w:hAnsi="Cambria" w:cs="Arial"/>
                <w:color w:val="000000" w:themeColor="text1"/>
              </w:rPr>
              <w:t xml:space="preserve"> or</w:t>
            </w:r>
            <w:r w:rsidR="61FED0C4" w:rsidRPr="61173EC5">
              <w:rPr>
                <w:rFonts w:ascii="Cambria" w:eastAsia="MS Mincho" w:hAnsi="Cambria" w:cs="Arial"/>
                <w:color w:val="000000" w:themeColor="text1"/>
              </w:rPr>
              <w:t xml:space="preserve"> MCOT51 </w:t>
            </w:r>
            <w:r w:rsidR="204AF5FF" w:rsidRPr="61173EC5">
              <w:rPr>
                <w:rFonts w:ascii="Cambria" w:eastAsia="MS Mincho" w:hAnsi="Cambria" w:cs="Arial"/>
                <w:color w:val="000000" w:themeColor="text1"/>
              </w:rPr>
              <w:t>or</w:t>
            </w:r>
            <w:r w:rsidR="119B408D" w:rsidRPr="61173EC5">
              <w:rPr>
                <w:rFonts w:ascii="Cambria" w:eastAsia="MS Mincho" w:hAnsi="Cambria" w:cs="Arial"/>
                <w:color w:val="000000" w:themeColor="text1"/>
              </w:rPr>
              <w:t xml:space="preserve"> ENL 311 Editing for Publication</w:t>
            </w:r>
            <w:r w:rsidR="25440F92" w:rsidRPr="61173EC5">
              <w:rPr>
                <w:rFonts w:ascii="Cambria" w:eastAsia="MS Mincho" w:hAnsi="Cambria" w:cs="Arial"/>
                <w:color w:val="000000" w:themeColor="text1"/>
              </w:rPr>
              <w:t xml:space="preserve"> or MCOT51 or MCOT51</w:t>
            </w:r>
          </w:p>
        </w:tc>
        <w:tc>
          <w:tcPr>
            <w:tcW w:w="2880" w:type="dxa"/>
          </w:tcPr>
          <w:p w14:paraId="756772CC" w14:textId="58093A0A" w:rsidR="06F2055F" w:rsidRDefault="0093501D" w:rsidP="06F2055F">
            <w:r>
              <w:t>Major Elective or Free Elective depending on course chosen</w:t>
            </w:r>
          </w:p>
        </w:tc>
      </w:tr>
      <w:tr w:rsidR="00D24D3E" w14:paraId="49C2EFD4" w14:textId="77777777" w:rsidTr="707DFBD8">
        <w:tc>
          <w:tcPr>
            <w:tcW w:w="2880" w:type="dxa"/>
          </w:tcPr>
          <w:p w14:paraId="34830340" w14:textId="77777777" w:rsidR="00722D89" w:rsidRDefault="00023FF1">
            <w:r>
              <w:t>GenEd-SR</w:t>
            </w:r>
          </w:p>
        </w:tc>
        <w:tc>
          <w:tcPr>
            <w:tcW w:w="2880" w:type="dxa"/>
          </w:tcPr>
          <w:p w14:paraId="21207EE0" w14:textId="77777777" w:rsidR="00722D89" w:rsidRDefault="00023FF1">
            <w:r>
              <w:t>Scientific Reasoning</w:t>
            </w:r>
          </w:p>
        </w:tc>
        <w:tc>
          <w:tcPr>
            <w:tcW w:w="2880" w:type="dxa"/>
          </w:tcPr>
          <w:p w14:paraId="76B01BEE" w14:textId="77777777" w:rsidR="00722D89" w:rsidRDefault="00023FF1">
            <w:r>
              <w:t>4</w:t>
            </w:r>
          </w:p>
        </w:tc>
        <w:tc>
          <w:tcPr>
            <w:tcW w:w="2880" w:type="dxa"/>
          </w:tcPr>
          <w:p w14:paraId="5D2C8161" w14:textId="4EE34E96" w:rsidR="00722D89" w:rsidRDefault="023A7A2E">
            <w:r>
              <w:t>SSU Science Elective</w:t>
            </w:r>
          </w:p>
        </w:tc>
        <w:tc>
          <w:tcPr>
            <w:tcW w:w="2880" w:type="dxa"/>
          </w:tcPr>
          <w:p w14:paraId="0F6C5343" w14:textId="2859A1EB" w:rsidR="00722D89" w:rsidRDefault="79A6BC25">
            <w:r>
              <w:t>Free Elective due to MassTransfer GenEd Exemption</w:t>
            </w:r>
          </w:p>
        </w:tc>
      </w:tr>
      <w:tr w:rsidR="00D24D3E" w14:paraId="5344875C" w14:textId="77777777" w:rsidTr="707DFBD8">
        <w:tc>
          <w:tcPr>
            <w:tcW w:w="2880" w:type="dxa"/>
          </w:tcPr>
          <w:p w14:paraId="56778496" w14:textId="424B431D" w:rsidR="00722D89" w:rsidRDefault="4A534725">
            <w:r>
              <w:t>Behavioral Science Elective</w:t>
            </w:r>
          </w:p>
        </w:tc>
        <w:tc>
          <w:tcPr>
            <w:tcW w:w="2880" w:type="dxa"/>
          </w:tcPr>
          <w:p w14:paraId="42264FE6" w14:textId="77777777" w:rsidR="00722D89" w:rsidRDefault="00023FF1">
            <w:r>
              <w:t>See options</w:t>
            </w:r>
          </w:p>
        </w:tc>
        <w:tc>
          <w:tcPr>
            <w:tcW w:w="2880" w:type="dxa"/>
          </w:tcPr>
          <w:p w14:paraId="52D4097D" w14:textId="77777777" w:rsidR="00722D89" w:rsidRDefault="00023FF1">
            <w:r>
              <w:t>3</w:t>
            </w:r>
          </w:p>
        </w:tc>
        <w:tc>
          <w:tcPr>
            <w:tcW w:w="2880" w:type="dxa"/>
          </w:tcPr>
          <w:p w14:paraId="2B7CDF92" w14:textId="16D3263A" w:rsidR="00722D89" w:rsidRDefault="053682A2">
            <w:r>
              <w:t>SSU Beh/SS Elective</w:t>
            </w:r>
          </w:p>
        </w:tc>
        <w:tc>
          <w:tcPr>
            <w:tcW w:w="2880" w:type="dxa"/>
          </w:tcPr>
          <w:p w14:paraId="7099B1BD" w14:textId="62078B0D" w:rsidR="00722D89" w:rsidRDefault="25CC6CEF">
            <w:r>
              <w:t>Free Elective due to MassTransfer GenEd Exemption</w:t>
            </w:r>
          </w:p>
        </w:tc>
      </w:tr>
      <w:tr w:rsidR="00D24D3E" w14:paraId="01B9C253" w14:textId="77777777" w:rsidTr="707DFBD8">
        <w:trPr>
          <w:trHeight w:val="840"/>
        </w:trPr>
        <w:tc>
          <w:tcPr>
            <w:tcW w:w="2880" w:type="dxa"/>
          </w:tcPr>
          <w:p w14:paraId="0709BD40" w14:textId="77777777" w:rsidR="00722D89" w:rsidRDefault="00023FF1">
            <w:r>
              <w:t>Literature Elective</w:t>
            </w:r>
          </w:p>
        </w:tc>
        <w:tc>
          <w:tcPr>
            <w:tcW w:w="2880" w:type="dxa"/>
          </w:tcPr>
          <w:p w14:paraId="1BADF826" w14:textId="77777777" w:rsidR="00722D89" w:rsidRDefault="00023FF1">
            <w:r>
              <w:t>See options</w:t>
            </w:r>
          </w:p>
        </w:tc>
        <w:tc>
          <w:tcPr>
            <w:tcW w:w="2880" w:type="dxa"/>
          </w:tcPr>
          <w:p w14:paraId="7C15909C" w14:textId="77777777" w:rsidR="00722D89" w:rsidRDefault="00023FF1">
            <w:r>
              <w:t>3</w:t>
            </w:r>
          </w:p>
        </w:tc>
        <w:tc>
          <w:tcPr>
            <w:tcW w:w="2880" w:type="dxa"/>
          </w:tcPr>
          <w:p w14:paraId="6259A376" w14:textId="77777777" w:rsidR="00722D89" w:rsidRDefault="00023FF1">
            <w:r>
              <w:t>ENL250 (if LIT-203)</w:t>
            </w:r>
          </w:p>
        </w:tc>
        <w:tc>
          <w:tcPr>
            <w:tcW w:w="2880" w:type="dxa"/>
          </w:tcPr>
          <w:p w14:paraId="23E0CA33" w14:textId="20720E43" w:rsidR="00722D89" w:rsidRDefault="168F7F4B">
            <w:r>
              <w:t>Free Elective</w:t>
            </w:r>
          </w:p>
        </w:tc>
      </w:tr>
      <w:tr w:rsidR="00D24D3E" w14:paraId="5BAC55AB" w14:textId="77777777" w:rsidTr="707DFBD8">
        <w:trPr>
          <w:trHeight w:val="3840"/>
        </w:trPr>
        <w:tc>
          <w:tcPr>
            <w:tcW w:w="2880" w:type="dxa"/>
          </w:tcPr>
          <w:p w14:paraId="4E609BAE" w14:textId="3C1CA79C" w:rsidR="00722D89" w:rsidRDefault="1FA6C50C" w:rsidP="06F2055F">
            <w:pPr>
              <w:rPr>
                <w:rFonts w:ascii="Cambria" w:eastAsia="MS Mincho" w:hAnsi="Cambria" w:cs="Arial"/>
              </w:rPr>
            </w:pPr>
            <w:r w:rsidRPr="06F2055F">
              <w:lastRenderedPageBreak/>
              <w:t>Concentration Elective</w:t>
            </w:r>
            <w:r w:rsidR="00023FF1">
              <w:br/>
            </w:r>
            <w:r w:rsidRPr="06F2055F">
              <w:t>COM-102, COM-172, COM-211, COM-241, COM-242, COM-272, ENG-234, VMA-262, VMA-263</w:t>
            </w:r>
            <w:r w:rsidRPr="06F2055F">
              <w:rPr>
                <w:rFonts w:ascii="Cambria" w:eastAsia="MS Mincho" w:hAnsi="Cambria" w:cs="Arial"/>
                <w:color w:val="000000" w:themeColor="text1"/>
              </w:rPr>
              <w:t xml:space="preserve"> </w:t>
            </w:r>
            <w:r w:rsidRPr="06F2055F">
              <w:rPr>
                <w:rFonts w:ascii="Cambria" w:eastAsia="MS Mincho" w:hAnsi="Cambria" w:cs="Arial"/>
              </w:rPr>
              <w:t xml:space="preserve"> </w:t>
            </w:r>
          </w:p>
        </w:tc>
        <w:tc>
          <w:tcPr>
            <w:tcW w:w="2880" w:type="dxa"/>
          </w:tcPr>
          <w:p w14:paraId="6B413E86" w14:textId="77777777" w:rsidR="00722D89" w:rsidRDefault="00023FF1">
            <w:r>
              <w:t>See options</w:t>
            </w:r>
          </w:p>
        </w:tc>
        <w:tc>
          <w:tcPr>
            <w:tcW w:w="2880" w:type="dxa"/>
          </w:tcPr>
          <w:p w14:paraId="41088321" w14:textId="77777777" w:rsidR="00722D89" w:rsidRDefault="00023FF1">
            <w:r>
              <w:t>3</w:t>
            </w:r>
          </w:p>
        </w:tc>
        <w:tc>
          <w:tcPr>
            <w:tcW w:w="2880" w:type="dxa"/>
          </w:tcPr>
          <w:p w14:paraId="7E9B6AEB" w14:textId="105B2A77" w:rsidR="00722D89" w:rsidRDefault="54E84EE9" w:rsidP="61173EC5">
            <w:r w:rsidRPr="61173EC5">
              <w:rPr>
                <w:rFonts w:ascii="Cambria" w:eastAsia="MS Mincho" w:hAnsi="Cambria" w:cs="Arial"/>
                <w:color w:val="000000" w:themeColor="text1"/>
              </w:rPr>
              <w:t>ENL 270 HISTORY OF THE CINEMA (3) or MCO 280 Organizational Communication or MCO 307 Gender &amp; Communication or MCO 273 FUNDAMENTALS OF JOURNALISM (3) or MCO 373 EVIDENCE-BASED REPORTING AND DATA VISUALIZATION (3) or MCOT51 or ENL 311 Editing for Publication or MCOT51 or MCOT51</w:t>
            </w:r>
          </w:p>
        </w:tc>
        <w:tc>
          <w:tcPr>
            <w:tcW w:w="2880" w:type="dxa"/>
          </w:tcPr>
          <w:p w14:paraId="2B61A2B9" w14:textId="12D80CC9" w:rsidR="00722D89" w:rsidRDefault="51A56111">
            <w:r>
              <w:t>Free Elective</w:t>
            </w:r>
          </w:p>
        </w:tc>
      </w:tr>
      <w:tr w:rsidR="00D24D3E" w14:paraId="71818E6D" w14:textId="77777777" w:rsidTr="707DFBD8">
        <w:tc>
          <w:tcPr>
            <w:tcW w:w="2880" w:type="dxa"/>
          </w:tcPr>
          <w:p w14:paraId="7D5F5F61" w14:textId="77E036DD" w:rsidR="00722D89" w:rsidRDefault="1C0DCB4F" w:rsidP="06F2055F">
            <w:pPr>
              <w:rPr>
                <w:rFonts w:ascii="Cambria" w:eastAsia="MS Mincho" w:hAnsi="Cambria" w:cs="Arial"/>
              </w:rPr>
            </w:pPr>
            <w:r w:rsidRPr="06F2055F">
              <w:t>Concentration Elective</w:t>
            </w:r>
            <w:r w:rsidR="00023FF1">
              <w:br/>
            </w:r>
            <w:r w:rsidRPr="06F2055F">
              <w:t>COM-102, COM-172, COM-211, COM-241, COM-242, COM-272, ENG-234, VMA-262, VMA-263</w:t>
            </w:r>
            <w:r w:rsidRPr="06F2055F">
              <w:rPr>
                <w:rFonts w:ascii="Cambria" w:eastAsia="MS Mincho" w:hAnsi="Cambria" w:cs="Arial"/>
                <w:color w:val="000000" w:themeColor="text1"/>
              </w:rPr>
              <w:t xml:space="preserve"> </w:t>
            </w:r>
            <w:r w:rsidRPr="06F2055F">
              <w:rPr>
                <w:rFonts w:ascii="Cambria" w:eastAsia="MS Mincho" w:hAnsi="Cambria" w:cs="Arial"/>
              </w:rPr>
              <w:t xml:space="preserve"> </w:t>
            </w:r>
          </w:p>
        </w:tc>
        <w:tc>
          <w:tcPr>
            <w:tcW w:w="2880" w:type="dxa"/>
          </w:tcPr>
          <w:p w14:paraId="4EDAF969" w14:textId="77777777" w:rsidR="00722D89" w:rsidRDefault="00023FF1">
            <w:r>
              <w:t>See options</w:t>
            </w:r>
          </w:p>
        </w:tc>
        <w:tc>
          <w:tcPr>
            <w:tcW w:w="2880" w:type="dxa"/>
          </w:tcPr>
          <w:p w14:paraId="419EFDA6" w14:textId="77777777" w:rsidR="00722D89" w:rsidRDefault="00023FF1">
            <w:r>
              <w:t>3</w:t>
            </w:r>
          </w:p>
        </w:tc>
        <w:tc>
          <w:tcPr>
            <w:tcW w:w="2880" w:type="dxa"/>
          </w:tcPr>
          <w:p w14:paraId="0B758E3E" w14:textId="6DF92E72" w:rsidR="00722D89" w:rsidRDefault="6FF1A572" w:rsidP="61173EC5">
            <w:r w:rsidRPr="61173EC5">
              <w:rPr>
                <w:rFonts w:ascii="Cambria" w:eastAsia="MS Mincho" w:hAnsi="Cambria" w:cs="Arial"/>
                <w:color w:val="000000" w:themeColor="text1"/>
              </w:rPr>
              <w:t>ENL 270 HISTORY OF THE CINEMA (3) or MCO 280 Organizational Communication or MCO 307 Gender &amp; Communication or MCO 273 FUNDAMENTALS OF JOURNALISM (3) or MCO 373 EVIDENCE-BASED REPORTING AND DATA VISUALIZATION (3) or MCOT51 or ENL 311 Editing for Publication or MCOT51 or MCOT51</w:t>
            </w:r>
          </w:p>
        </w:tc>
        <w:tc>
          <w:tcPr>
            <w:tcW w:w="2880" w:type="dxa"/>
          </w:tcPr>
          <w:p w14:paraId="37DE9832" w14:textId="26A77C5D" w:rsidR="00722D89" w:rsidRDefault="351592C2">
            <w:r>
              <w:t>Free Elective</w:t>
            </w:r>
          </w:p>
        </w:tc>
      </w:tr>
      <w:tr w:rsidR="00D24D3E" w14:paraId="10ECFC79" w14:textId="77777777" w:rsidTr="707DFBD8">
        <w:tc>
          <w:tcPr>
            <w:tcW w:w="2880" w:type="dxa"/>
          </w:tcPr>
          <w:p w14:paraId="1241EAC1" w14:textId="77777777" w:rsidR="00722D89" w:rsidRDefault="00023FF1">
            <w:r>
              <w:t>Lab Science Elective</w:t>
            </w:r>
          </w:p>
        </w:tc>
        <w:tc>
          <w:tcPr>
            <w:tcW w:w="2880" w:type="dxa"/>
          </w:tcPr>
          <w:p w14:paraId="05D7AB09" w14:textId="77777777" w:rsidR="00722D89" w:rsidRDefault="00023FF1">
            <w:r>
              <w:t>See options</w:t>
            </w:r>
          </w:p>
        </w:tc>
        <w:tc>
          <w:tcPr>
            <w:tcW w:w="2880" w:type="dxa"/>
          </w:tcPr>
          <w:p w14:paraId="3DC91F3C" w14:textId="77777777" w:rsidR="00722D89" w:rsidRDefault="00023FF1">
            <w:r>
              <w:t>4</w:t>
            </w:r>
          </w:p>
        </w:tc>
        <w:tc>
          <w:tcPr>
            <w:tcW w:w="2880" w:type="dxa"/>
          </w:tcPr>
          <w:p w14:paraId="67C005A7" w14:textId="362A5126" w:rsidR="00722D89" w:rsidRDefault="6F4B4E9E">
            <w:r>
              <w:t>SSU Lab Science Elective</w:t>
            </w:r>
          </w:p>
        </w:tc>
        <w:tc>
          <w:tcPr>
            <w:tcW w:w="2880" w:type="dxa"/>
          </w:tcPr>
          <w:p w14:paraId="22AD12B3" w14:textId="77777777" w:rsidR="00722D89" w:rsidRDefault="227BC908">
            <w:r>
              <w:t>Free Elective</w:t>
            </w:r>
          </w:p>
          <w:p w14:paraId="4CA5D519" w14:textId="4AA6CD65" w:rsidR="0093501D" w:rsidRDefault="0093501D"/>
        </w:tc>
      </w:tr>
      <w:tr w:rsidR="00D24D3E" w14:paraId="21B105D3" w14:textId="77777777" w:rsidTr="707DFBD8">
        <w:tc>
          <w:tcPr>
            <w:tcW w:w="2880" w:type="dxa"/>
          </w:tcPr>
          <w:p w14:paraId="6E9E6002" w14:textId="77777777" w:rsidR="00722D89" w:rsidRDefault="00023FF1">
            <w:r>
              <w:t>COM-299</w:t>
            </w:r>
          </w:p>
        </w:tc>
        <w:tc>
          <w:tcPr>
            <w:tcW w:w="2880" w:type="dxa"/>
          </w:tcPr>
          <w:p w14:paraId="4CD61374" w14:textId="77777777" w:rsidR="00722D89" w:rsidRDefault="00023FF1">
            <w:r>
              <w:t>Communication Internship</w:t>
            </w:r>
          </w:p>
        </w:tc>
        <w:tc>
          <w:tcPr>
            <w:tcW w:w="2880" w:type="dxa"/>
          </w:tcPr>
          <w:p w14:paraId="4BB5242E" w14:textId="77777777" w:rsidR="00722D89" w:rsidRDefault="00023FF1">
            <w:r>
              <w:t>3</w:t>
            </w:r>
          </w:p>
        </w:tc>
        <w:tc>
          <w:tcPr>
            <w:tcW w:w="2880" w:type="dxa"/>
          </w:tcPr>
          <w:p w14:paraId="7F39C6C8" w14:textId="77777777" w:rsidR="00722D89" w:rsidRDefault="00023FF1">
            <w:r>
              <w:t>MCOT51</w:t>
            </w:r>
          </w:p>
        </w:tc>
        <w:tc>
          <w:tcPr>
            <w:tcW w:w="2880" w:type="dxa"/>
          </w:tcPr>
          <w:p w14:paraId="476CD56D" w14:textId="77777777" w:rsidR="00722D89" w:rsidRDefault="4FFC80B3">
            <w:r>
              <w:t>Free Elective</w:t>
            </w:r>
          </w:p>
          <w:p w14:paraId="668BF132" w14:textId="442DB11E" w:rsidR="0093501D" w:rsidRDefault="0093501D"/>
        </w:tc>
      </w:tr>
    </w:tbl>
    <w:p w14:paraId="1F393065" w14:textId="77777777" w:rsidR="00D24D3E" w:rsidRDefault="00710C6A">
      <w:pPr>
        <w:pStyle w:val="Heading2"/>
      </w:pPr>
      <w:r>
        <w:t>Program Credit Summary</w:t>
      </w:r>
    </w:p>
    <w:p w14:paraId="700243C4" w14:textId="7B70B502" w:rsidR="00D24D3E" w:rsidRDefault="7BEDC4EA" w:rsidP="06F2055F">
      <w:pPr>
        <w:spacing w:after="0"/>
      </w:pPr>
      <w:r>
        <w:t>Total Program Credits: 62</w:t>
      </w:r>
      <w:r w:rsidR="1C4597CA">
        <w:t>-63</w:t>
      </w:r>
    </w:p>
    <w:p w14:paraId="169E3540" w14:textId="48367D9D" w:rsidR="1C4597CA" w:rsidRDefault="1C4597CA" w:rsidP="06F2055F">
      <w:pPr>
        <w:spacing w:after="0"/>
        <w:rPr>
          <w:rFonts w:ascii="Cambria" w:eastAsia="Cambria" w:hAnsi="Cambria" w:cs="Cambria"/>
        </w:rPr>
      </w:pPr>
      <w:r w:rsidRPr="06F2055F">
        <w:rPr>
          <w:rFonts w:ascii="Cambria" w:eastAsia="Cambria" w:hAnsi="Cambria" w:cs="Cambria"/>
          <w:color w:val="000000" w:themeColor="text1"/>
        </w:rPr>
        <w:t>Total Transfer Credits Applicable to Salem State University Program: 62-63</w:t>
      </w:r>
    </w:p>
    <w:p w14:paraId="2CAEB690" w14:textId="37E5938B" w:rsidR="06F2055F" w:rsidRDefault="06F2055F"/>
    <w:p w14:paraId="6BDF9AFF" w14:textId="39D229C9" w:rsidR="10F8AEF5" w:rsidRDefault="10F8AEF5"/>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492"/>
        <w:gridCol w:w="2492"/>
        <w:gridCol w:w="2530"/>
        <w:gridCol w:w="4470"/>
      </w:tblGrid>
      <w:tr w:rsidR="10F8AEF5" w14:paraId="61C877E3" w14:textId="77777777" w:rsidTr="10F8AEF5">
        <w:trPr>
          <w:trHeight w:val="300"/>
        </w:trPr>
        <w:tc>
          <w:tcPr>
            <w:tcW w:w="7514" w:type="dxa"/>
            <w:gridSpan w:val="3"/>
            <w:tcBorders>
              <w:top w:val="nil"/>
              <w:left w:val="nil"/>
              <w:bottom w:val="nil"/>
              <w:right w:val="nil"/>
            </w:tcBorders>
            <w:shd w:val="clear" w:color="auto" w:fill="FFFFFF" w:themeFill="background1"/>
            <w:tcMar>
              <w:top w:w="60" w:type="dxa"/>
              <w:left w:w="60" w:type="dxa"/>
              <w:bottom w:w="60" w:type="dxa"/>
              <w:right w:w="60" w:type="dxa"/>
            </w:tcMar>
            <w:vAlign w:val="bottom"/>
          </w:tcPr>
          <w:p w14:paraId="348B5ED8" w14:textId="1F524C6F" w:rsidR="10F8AEF5" w:rsidRDefault="10F8AEF5" w:rsidP="10F8AEF5">
            <w:pPr>
              <w:rPr>
                <w:rFonts w:ascii="Aptos" w:eastAsia="Aptos" w:hAnsi="Aptos" w:cs="Aptos"/>
                <w:color w:val="000000" w:themeColor="text1"/>
                <w:sz w:val="20"/>
                <w:szCs w:val="20"/>
              </w:rPr>
            </w:pPr>
          </w:p>
        </w:tc>
        <w:tc>
          <w:tcPr>
            <w:tcW w:w="4470" w:type="dxa"/>
            <w:tcBorders>
              <w:top w:val="nil"/>
              <w:left w:val="nil"/>
              <w:bottom w:val="nil"/>
              <w:right w:val="nil"/>
            </w:tcBorders>
            <w:shd w:val="clear" w:color="auto" w:fill="FFFFFF" w:themeFill="background1"/>
            <w:tcMar>
              <w:top w:w="60" w:type="dxa"/>
              <w:left w:w="60" w:type="dxa"/>
              <w:bottom w:w="60" w:type="dxa"/>
              <w:right w:w="60" w:type="dxa"/>
            </w:tcMar>
            <w:vAlign w:val="bottom"/>
          </w:tcPr>
          <w:p w14:paraId="26B7C296" w14:textId="6899B28B"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Catalog: 202</w:t>
            </w:r>
            <w:r w:rsidR="00157E08">
              <w:rPr>
                <w:rFonts w:ascii="Aptos" w:eastAsia="Aptos" w:hAnsi="Aptos" w:cs="Aptos"/>
                <w:color w:val="000000" w:themeColor="text1"/>
                <w:sz w:val="20"/>
                <w:szCs w:val="20"/>
              </w:rPr>
              <w:t>6</w:t>
            </w:r>
            <w:r w:rsidRPr="10F8AEF5">
              <w:rPr>
                <w:rFonts w:ascii="Aptos" w:eastAsia="Aptos" w:hAnsi="Aptos" w:cs="Aptos"/>
                <w:color w:val="000000" w:themeColor="text1"/>
                <w:sz w:val="20"/>
                <w:szCs w:val="20"/>
              </w:rPr>
              <w:t>-202</w:t>
            </w:r>
            <w:r w:rsidR="00157E08">
              <w:rPr>
                <w:rFonts w:ascii="Aptos" w:eastAsia="Aptos" w:hAnsi="Aptos" w:cs="Aptos"/>
                <w:color w:val="000000" w:themeColor="text1"/>
                <w:sz w:val="20"/>
                <w:szCs w:val="20"/>
              </w:rPr>
              <w:t>7</w:t>
            </w:r>
            <w:r w:rsidRPr="10F8AEF5">
              <w:rPr>
                <w:rFonts w:ascii="Aptos" w:eastAsia="Aptos" w:hAnsi="Aptos" w:cs="Aptos"/>
                <w:color w:val="000000" w:themeColor="text1"/>
                <w:sz w:val="20"/>
                <w:szCs w:val="20"/>
              </w:rPr>
              <w:t xml:space="preserve"> Undergraduate </w:t>
            </w:r>
          </w:p>
        </w:tc>
      </w:tr>
      <w:tr w:rsidR="10F8AEF5" w14:paraId="2BC6255F" w14:textId="77777777" w:rsidTr="10F8AEF5">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74E958B5" w14:textId="16073721"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Media &amp; Communication, Public Relations Concentration, BS</w:t>
            </w:r>
          </w:p>
        </w:tc>
      </w:tr>
      <w:tr w:rsidR="10F8AEF5" w14:paraId="3FD8D8A8" w14:textId="77777777" w:rsidTr="10F8AEF5">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FFFFFF" w:themeFill="background1"/>
            <w:vAlign w:val="bottom"/>
          </w:tcPr>
          <w:p w14:paraId="271856C0" w14:textId="554F4229"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 xml:space="preserve">General Education Requirements </w:t>
            </w:r>
          </w:p>
          <w:p w14:paraId="3619E291" w14:textId="091A5C14" w:rsidR="10F8AEF5" w:rsidRDefault="10F8AEF5" w:rsidP="10F8AEF5">
            <w:pPr>
              <w:rPr>
                <w:rFonts w:ascii="Aptos" w:eastAsia="Aptos" w:hAnsi="Aptos" w:cs="Aptos"/>
                <w:color w:val="0070C0"/>
                <w:sz w:val="20"/>
                <w:szCs w:val="20"/>
              </w:rPr>
            </w:pPr>
            <w:r w:rsidRPr="10F8AEF5">
              <w:rPr>
                <w:rFonts w:ascii="Aptos" w:eastAsia="Aptos" w:hAnsi="Aptos" w:cs="Aptos"/>
                <w:i/>
                <w:iCs/>
                <w:color w:val="0070C0"/>
                <w:sz w:val="20"/>
                <w:szCs w:val="20"/>
                <w:u w:val="single"/>
              </w:rPr>
              <w:t>Waived / Will be Waived - Mass Transfer Gen Ed Foundation Complete or In Progress</w:t>
            </w:r>
          </w:p>
          <w:p w14:paraId="1039E93B" w14:textId="31BCDFD0"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(34-35 credits total – credits still required / 120 credits to graduate still required)</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99"/>
              <w:gridCol w:w="5103"/>
              <w:gridCol w:w="1251"/>
              <w:gridCol w:w="4999"/>
            </w:tblGrid>
            <w:tr w:rsidR="10F8AEF5" w14:paraId="27E600B8" w14:textId="77777777" w:rsidTr="10F8AEF5">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00CBA147" w14:textId="136BB730" w:rsidR="10F8AEF5" w:rsidRDefault="10F8AEF5" w:rsidP="10F8AEF5">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6E98A6FA" w14:textId="0F9CE350" w:rsidR="10F8AEF5" w:rsidRDefault="10F8AEF5" w:rsidP="10F8AEF5">
                  <w:pPr>
                    <w:rPr>
                      <w:rFonts w:ascii="Aptos" w:eastAsia="Aptos" w:hAnsi="Aptos" w:cs="Aptos"/>
                      <w:sz w:val="20"/>
                      <w:szCs w:val="20"/>
                    </w:rPr>
                  </w:pPr>
                  <w:r w:rsidRPr="10F8AEF5">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1C5A6799" w14:textId="3AFF3A80" w:rsidR="10F8AEF5" w:rsidRDefault="10F8AEF5" w:rsidP="10F8AEF5">
                  <w:pPr>
                    <w:rPr>
                      <w:rFonts w:ascii="Aptos" w:eastAsia="Aptos" w:hAnsi="Aptos" w:cs="Aptos"/>
                      <w:sz w:val="20"/>
                      <w:szCs w:val="20"/>
                    </w:rPr>
                  </w:pPr>
                  <w:r w:rsidRPr="10F8AEF5">
                    <w:rPr>
                      <w:rFonts w:ascii="Aptos" w:eastAsia="Aptos" w:hAnsi="Aptos" w:cs="Aptos"/>
                      <w:sz w:val="20"/>
                      <w:szCs w:val="20"/>
                    </w:rPr>
                    <w:t>3 credits</w:t>
                  </w:r>
                </w:p>
              </w:tc>
              <w:tc>
                <w:tcPr>
                  <w:tcW w:w="5009" w:type="dxa"/>
                  <w:tcBorders>
                    <w:top w:val="single" w:sz="6" w:space="0" w:color="auto"/>
                    <w:left w:val="single" w:sz="6" w:space="0" w:color="auto"/>
                    <w:bottom w:val="single" w:sz="6" w:space="0" w:color="auto"/>
                    <w:right w:val="single" w:sz="6" w:space="0" w:color="auto"/>
                  </w:tcBorders>
                </w:tcPr>
                <w:p w14:paraId="303515EE" w14:textId="5FFF98FC" w:rsidR="10F8AEF5" w:rsidRDefault="10F8AEF5" w:rsidP="10F8AEF5">
                  <w:pPr>
                    <w:rPr>
                      <w:rFonts w:ascii="Aptos" w:eastAsia="Aptos" w:hAnsi="Aptos" w:cs="Aptos"/>
                      <w:sz w:val="20"/>
                      <w:szCs w:val="20"/>
                    </w:rPr>
                  </w:pPr>
                  <w:r w:rsidRPr="10F8AEF5">
                    <w:rPr>
                      <w:rFonts w:ascii="Aptos" w:eastAsia="Aptos" w:hAnsi="Aptos" w:cs="Aptos"/>
                      <w:sz w:val="20"/>
                      <w:szCs w:val="20"/>
                    </w:rPr>
                    <w:t>ENG-111</w:t>
                  </w:r>
                </w:p>
              </w:tc>
            </w:tr>
            <w:tr w:rsidR="10F8AEF5" w14:paraId="5D42FC62" w14:textId="77777777" w:rsidTr="10F8AEF5">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05BA1E17" w14:textId="44F29A2C" w:rsidR="10F8AEF5" w:rsidRDefault="10F8AEF5" w:rsidP="10F8AEF5">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7DDD0E82" w14:textId="13369CAA" w:rsidR="10F8AEF5" w:rsidRDefault="10F8AEF5" w:rsidP="10F8AEF5">
                  <w:pPr>
                    <w:rPr>
                      <w:rFonts w:ascii="Aptos" w:eastAsia="Aptos" w:hAnsi="Aptos" w:cs="Aptos"/>
                      <w:sz w:val="20"/>
                      <w:szCs w:val="20"/>
                    </w:rPr>
                  </w:pPr>
                  <w:r w:rsidRPr="10F8AEF5">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319C9FF5" w14:textId="279C7C25" w:rsidR="10F8AEF5" w:rsidRDefault="10F8AEF5" w:rsidP="10F8AEF5">
                  <w:pPr>
                    <w:rPr>
                      <w:rFonts w:ascii="Aptos" w:eastAsia="Aptos" w:hAnsi="Aptos" w:cs="Aptos"/>
                      <w:sz w:val="20"/>
                      <w:szCs w:val="20"/>
                    </w:rPr>
                  </w:pPr>
                  <w:r w:rsidRPr="10F8AEF5">
                    <w:rPr>
                      <w:rFonts w:ascii="Aptos" w:eastAsia="Aptos" w:hAnsi="Aptos" w:cs="Aptos"/>
                      <w:sz w:val="20"/>
                      <w:szCs w:val="20"/>
                    </w:rPr>
                    <w:t>3/4</w:t>
                  </w:r>
                </w:p>
              </w:tc>
              <w:tc>
                <w:tcPr>
                  <w:tcW w:w="5009" w:type="dxa"/>
                  <w:tcBorders>
                    <w:top w:val="single" w:sz="6" w:space="0" w:color="auto"/>
                    <w:left w:val="single" w:sz="6" w:space="0" w:color="auto"/>
                    <w:bottom w:val="single" w:sz="6" w:space="0" w:color="auto"/>
                    <w:right w:val="single" w:sz="6" w:space="0" w:color="auto"/>
                  </w:tcBorders>
                </w:tcPr>
                <w:p w14:paraId="1E2688BD" w14:textId="647C6E59" w:rsidR="10F8AEF5" w:rsidRDefault="10F8AEF5" w:rsidP="10F8AEF5">
                  <w:pPr>
                    <w:rPr>
                      <w:rFonts w:ascii="Aptos" w:eastAsia="Aptos" w:hAnsi="Aptos" w:cs="Aptos"/>
                      <w:sz w:val="20"/>
                      <w:szCs w:val="20"/>
                    </w:rPr>
                  </w:pPr>
                  <w:r w:rsidRPr="10F8AEF5">
                    <w:rPr>
                      <w:rFonts w:ascii="Aptos" w:eastAsia="Aptos" w:hAnsi="Aptos" w:cs="Aptos"/>
                      <w:sz w:val="20"/>
                      <w:szCs w:val="20"/>
                    </w:rPr>
                    <w:t>GenEd-QPS</w:t>
                  </w:r>
                </w:p>
              </w:tc>
            </w:tr>
            <w:tr w:rsidR="10F8AEF5" w14:paraId="21749B28" w14:textId="77777777" w:rsidTr="10F8AEF5">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4BBD5102" w14:textId="2485D39B" w:rsidR="10F8AEF5" w:rsidRDefault="10F8AEF5" w:rsidP="10F8AEF5">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30D9FEC6" w14:textId="2AC015A2" w:rsidR="10F8AEF5" w:rsidRDefault="10F8AEF5" w:rsidP="10F8AEF5">
                  <w:pPr>
                    <w:rPr>
                      <w:rFonts w:ascii="Aptos" w:eastAsia="Aptos" w:hAnsi="Aptos" w:cs="Aptos"/>
                      <w:sz w:val="20"/>
                      <w:szCs w:val="20"/>
                    </w:rPr>
                  </w:pPr>
                  <w:r w:rsidRPr="10F8AEF5">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6969CB7D" w14:textId="7EFE9E57" w:rsidR="10F8AEF5" w:rsidRDefault="10F8AEF5" w:rsidP="10F8AEF5">
                  <w:pPr>
                    <w:rPr>
                      <w:rFonts w:ascii="Aptos" w:eastAsia="Aptos" w:hAnsi="Aptos" w:cs="Aptos"/>
                      <w:sz w:val="20"/>
                      <w:szCs w:val="20"/>
                    </w:rPr>
                  </w:pPr>
                  <w:r w:rsidRPr="10F8AEF5">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77C5D260" w14:textId="15102C06"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COM-171</w:t>
                  </w:r>
                </w:p>
              </w:tc>
            </w:tr>
            <w:tr w:rsidR="10F8AEF5" w14:paraId="155A8B8F" w14:textId="77777777" w:rsidTr="10F8AEF5">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2ACF6BD1" w14:textId="4824E1FF" w:rsidR="10F8AEF5" w:rsidRDefault="10F8AEF5" w:rsidP="10F8AEF5">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096E36C1" w14:textId="70146065" w:rsidR="10F8AEF5" w:rsidRDefault="10F8AEF5" w:rsidP="10F8AEF5">
                  <w:pPr>
                    <w:rPr>
                      <w:rFonts w:ascii="Aptos" w:eastAsia="Aptos" w:hAnsi="Aptos" w:cs="Aptos"/>
                      <w:sz w:val="20"/>
                      <w:szCs w:val="20"/>
                    </w:rPr>
                  </w:pPr>
                  <w:r w:rsidRPr="10F8AEF5">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3146DB02" w14:textId="46279FB6" w:rsidR="10F8AEF5" w:rsidRDefault="10F8AEF5" w:rsidP="10F8AEF5">
                  <w:pPr>
                    <w:rPr>
                      <w:rFonts w:ascii="Aptos" w:eastAsia="Aptos" w:hAnsi="Aptos" w:cs="Aptos"/>
                      <w:sz w:val="20"/>
                      <w:szCs w:val="20"/>
                    </w:rPr>
                  </w:pPr>
                  <w:r w:rsidRPr="10F8AEF5">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09629FF3" w14:textId="6D819E05"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COM-101</w:t>
                  </w:r>
                </w:p>
              </w:tc>
            </w:tr>
            <w:tr w:rsidR="10F8AEF5" w14:paraId="57FD854C" w14:textId="77777777" w:rsidTr="10F8AEF5">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36FC4620" w14:textId="22E0580F" w:rsidR="10F8AEF5" w:rsidRDefault="10F8AEF5" w:rsidP="10F8AEF5">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73A1DD17" w14:textId="5B820171" w:rsidR="10F8AEF5" w:rsidRDefault="10F8AEF5" w:rsidP="10F8AEF5">
                  <w:pPr>
                    <w:rPr>
                      <w:rFonts w:ascii="Aptos" w:eastAsia="Aptos" w:hAnsi="Aptos" w:cs="Aptos"/>
                      <w:sz w:val="20"/>
                      <w:szCs w:val="20"/>
                    </w:rPr>
                  </w:pPr>
                  <w:r w:rsidRPr="10F8AEF5">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72FA5312" w14:textId="261102EE" w:rsidR="10F8AEF5" w:rsidRDefault="10F8AEF5" w:rsidP="10F8AEF5">
                  <w:pPr>
                    <w:rPr>
                      <w:rFonts w:ascii="Aptos" w:eastAsia="Aptos" w:hAnsi="Aptos" w:cs="Aptos"/>
                      <w:sz w:val="20"/>
                      <w:szCs w:val="20"/>
                    </w:rPr>
                  </w:pPr>
                  <w:r w:rsidRPr="10F8AEF5">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17D4D2DC" w14:textId="2DC4DBD1"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ENG-112</w:t>
                  </w:r>
                </w:p>
              </w:tc>
            </w:tr>
            <w:tr w:rsidR="10F8AEF5" w14:paraId="0C071F2A" w14:textId="77777777" w:rsidTr="10F8AEF5">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7143BBD8" w14:textId="23FF345C" w:rsidR="10F8AEF5" w:rsidRDefault="10F8AEF5" w:rsidP="10F8AEF5">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1037FE7E" w14:textId="4D7E593D" w:rsidR="10F8AEF5" w:rsidRDefault="10F8AEF5" w:rsidP="10F8AEF5">
                  <w:pPr>
                    <w:rPr>
                      <w:rFonts w:ascii="Aptos" w:eastAsia="Aptos" w:hAnsi="Aptos" w:cs="Aptos"/>
                      <w:sz w:val="20"/>
                      <w:szCs w:val="20"/>
                    </w:rPr>
                  </w:pPr>
                  <w:r w:rsidRPr="10F8AEF5">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124EEBCC" w14:textId="24DD2D59" w:rsidR="10F8AEF5" w:rsidRDefault="10F8AEF5" w:rsidP="10F8AEF5">
                  <w:pPr>
                    <w:rPr>
                      <w:rFonts w:ascii="Aptos" w:eastAsia="Aptos" w:hAnsi="Aptos" w:cs="Aptos"/>
                      <w:sz w:val="20"/>
                      <w:szCs w:val="20"/>
                    </w:rPr>
                  </w:pPr>
                  <w:r w:rsidRPr="10F8AEF5">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47FB07A9" w14:textId="44A11C4F"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COM-210</w:t>
                  </w:r>
                </w:p>
              </w:tc>
            </w:tr>
            <w:tr w:rsidR="10F8AEF5" w14:paraId="2E2E5393" w14:textId="77777777" w:rsidTr="10F8AEF5">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1BD0B82B" w14:textId="44774D17" w:rsidR="10F8AEF5" w:rsidRDefault="10F8AEF5" w:rsidP="10F8AEF5">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286606A6" w14:textId="0C7E6185" w:rsidR="10F8AEF5" w:rsidRDefault="10F8AEF5" w:rsidP="10F8AEF5">
                  <w:pPr>
                    <w:rPr>
                      <w:rFonts w:ascii="Aptos" w:eastAsia="Aptos" w:hAnsi="Aptos" w:cs="Aptos"/>
                      <w:sz w:val="20"/>
                      <w:szCs w:val="20"/>
                    </w:rPr>
                  </w:pPr>
                  <w:r w:rsidRPr="10F8AEF5">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2ECADC85" w14:textId="3AFF9ECA" w:rsidR="10F8AEF5" w:rsidRDefault="10F8AEF5" w:rsidP="10F8AEF5">
                  <w:pPr>
                    <w:rPr>
                      <w:rFonts w:ascii="Aptos" w:eastAsia="Aptos" w:hAnsi="Aptos" w:cs="Aptos"/>
                      <w:sz w:val="20"/>
                      <w:szCs w:val="20"/>
                    </w:rPr>
                  </w:pPr>
                  <w:r w:rsidRPr="10F8AEF5">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2771475A" w14:textId="79177306"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COM-212</w:t>
                  </w:r>
                </w:p>
              </w:tc>
            </w:tr>
            <w:tr w:rsidR="10F8AEF5" w14:paraId="48EDEC9B" w14:textId="77777777" w:rsidTr="10F8AEF5">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098C03D6" w14:textId="3BBDB7CE" w:rsidR="10F8AEF5" w:rsidRDefault="10F8AEF5" w:rsidP="10F8AEF5">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4D32A196" w14:textId="53002B9D" w:rsidR="10F8AEF5" w:rsidRDefault="10F8AEF5" w:rsidP="10F8AEF5">
                  <w:pPr>
                    <w:rPr>
                      <w:rFonts w:ascii="Aptos" w:eastAsia="Aptos" w:hAnsi="Aptos" w:cs="Aptos"/>
                      <w:sz w:val="20"/>
                      <w:szCs w:val="20"/>
                    </w:rPr>
                  </w:pPr>
                  <w:r w:rsidRPr="10F8AEF5">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750FF189" w14:textId="475B5502" w:rsidR="10F8AEF5" w:rsidRDefault="10F8AEF5" w:rsidP="10F8AEF5">
                  <w:pPr>
                    <w:rPr>
                      <w:rFonts w:ascii="Aptos" w:eastAsia="Aptos" w:hAnsi="Aptos" w:cs="Aptos"/>
                      <w:sz w:val="20"/>
                      <w:szCs w:val="20"/>
                    </w:rPr>
                  </w:pPr>
                  <w:r w:rsidRPr="10F8AEF5">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43223DB7" w14:textId="63CBF2AE" w:rsidR="10F8AEF5" w:rsidRDefault="10F8AEF5" w:rsidP="10F8AEF5">
                  <w:pPr>
                    <w:rPr>
                      <w:rFonts w:ascii="Aptos" w:eastAsia="Aptos" w:hAnsi="Aptos" w:cs="Aptos"/>
                      <w:sz w:val="20"/>
                      <w:szCs w:val="20"/>
                    </w:rPr>
                  </w:pPr>
                  <w:r w:rsidRPr="10F8AEF5">
                    <w:rPr>
                      <w:rFonts w:ascii="Aptos" w:eastAsia="Aptos" w:hAnsi="Aptos" w:cs="Aptos"/>
                      <w:sz w:val="20"/>
                      <w:szCs w:val="20"/>
                    </w:rPr>
                    <w:t>GenEd-E</w:t>
                  </w:r>
                </w:p>
              </w:tc>
            </w:tr>
            <w:tr w:rsidR="10F8AEF5" w14:paraId="3F4E88DC" w14:textId="77777777" w:rsidTr="10F8AEF5">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0112A43B" w14:textId="000CACCA" w:rsidR="10F8AEF5" w:rsidRDefault="10F8AEF5" w:rsidP="10F8AEF5">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7E135DD5" w14:textId="7A385951" w:rsidR="10F8AEF5" w:rsidRDefault="10F8AEF5" w:rsidP="10F8AEF5">
                  <w:pPr>
                    <w:rPr>
                      <w:rFonts w:ascii="Aptos" w:eastAsia="Aptos" w:hAnsi="Aptos" w:cs="Aptos"/>
                      <w:sz w:val="20"/>
                      <w:szCs w:val="20"/>
                    </w:rPr>
                  </w:pPr>
                  <w:r w:rsidRPr="10F8AEF5">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549F7452" w14:textId="5AB6F797" w:rsidR="10F8AEF5" w:rsidRDefault="10F8AEF5" w:rsidP="10F8AEF5">
                  <w:pPr>
                    <w:rPr>
                      <w:rFonts w:ascii="Aptos" w:eastAsia="Aptos" w:hAnsi="Aptos" w:cs="Aptos"/>
                      <w:sz w:val="20"/>
                      <w:szCs w:val="20"/>
                    </w:rPr>
                  </w:pPr>
                  <w:r w:rsidRPr="10F8AEF5">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78D218C6" w14:textId="21A73EB9" w:rsidR="10F8AEF5" w:rsidRDefault="10F8AEF5" w:rsidP="10F8AEF5">
                  <w:pPr>
                    <w:rPr>
                      <w:rFonts w:ascii="Aptos" w:eastAsia="Aptos" w:hAnsi="Aptos" w:cs="Aptos"/>
                      <w:sz w:val="20"/>
                      <w:szCs w:val="20"/>
                    </w:rPr>
                  </w:pPr>
                  <w:r w:rsidRPr="10F8AEF5">
                    <w:rPr>
                      <w:rFonts w:ascii="Aptos" w:eastAsia="Aptos" w:hAnsi="Aptos" w:cs="Aptos"/>
                      <w:sz w:val="20"/>
                      <w:szCs w:val="20"/>
                    </w:rPr>
                    <w:t>GenEd-CW</w:t>
                  </w:r>
                </w:p>
              </w:tc>
            </w:tr>
            <w:tr w:rsidR="10F8AEF5" w14:paraId="29D57949" w14:textId="77777777" w:rsidTr="10F8AEF5">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4AD936CC" w14:textId="2061A30C" w:rsidR="10F8AEF5" w:rsidRDefault="10F8AEF5" w:rsidP="10F8AEF5">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14C5493B" w14:textId="70034798" w:rsidR="10F8AEF5" w:rsidRDefault="10F8AEF5" w:rsidP="10F8AEF5">
                  <w:pPr>
                    <w:rPr>
                      <w:rFonts w:ascii="Aptos" w:eastAsia="Aptos" w:hAnsi="Aptos" w:cs="Aptos"/>
                      <w:sz w:val="20"/>
                      <w:szCs w:val="20"/>
                    </w:rPr>
                  </w:pPr>
                  <w:r w:rsidRPr="10F8AEF5">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0D5E4854" w14:textId="7B4A5A89" w:rsidR="10F8AEF5" w:rsidRDefault="10F8AEF5" w:rsidP="10F8AEF5">
                  <w:pPr>
                    <w:rPr>
                      <w:rFonts w:ascii="Aptos" w:eastAsia="Aptos" w:hAnsi="Aptos" w:cs="Aptos"/>
                      <w:sz w:val="20"/>
                      <w:szCs w:val="20"/>
                    </w:rPr>
                  </w:pPr>
                  <w:r w:rsidRPr="10F8AEF5">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48493962" w14:textId="3F561EF4" w:rsidR="10F8AEF5" w:rsidRDefault="10F8AEF5" w:rsidP="10F8AEF5">
                  <w:pPr>
                    <w:rPr>
                      <w:rFonts w:ascii="Aptos" w:eastAsia="Aptos" w:hAnsi="Aptos" w:cs="Aptos"/>
                      <w:sz w:val="20"/>
                      <w:szCs w:val="20"/>
                    </w:rPr>
                  </w:pPr>
                  <w:r w:rsidRPr="10F8AEF5">
                    <w:rPr>
                      <w:rFonts w:ascii="Aptos" w:eastAsia="Aptos" w:hAnsi="Aptos" w:cs="Aptos"/>
                      <w:sz w:val="20"/>
                      <w:szCs w:val="20"/>
                    </w:rPr>
                    <w:t>Behavioral Science Elective</w:t>
                  </w:r>
                </w:p>
              </w:tc>
            </w:tr>
            <w:tr w:rsidR="10F8AEF5" w14:paraId="584BB0D9" w14:textId="77777777" w:rsidTr="10F8AEF5">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16A4ECA9" w14:textId="68E1B088" w:rsidR="10F8AEF5" w:rsidRDefault="10F8AEF5" w:rsidP="10F8AEF5">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57E437DB" w14:textId="6B53F09B" w:rsidR="10F8AEF5" w:rsidRDefault="10F8AEF5" w:rsidP="10F8AEF5">
                  <w:pPr>
                    <w:rPr>
                      <w:rFonts w:ascii="Aptos" w:eastAsia="Aptos" w:hAnsi="Aptos" w:cs="Aptos"/>
                      <w:sz w:val="20"/>
                      <w:szCs w:val="20"/>
                    </w:rPr>
                  </w:pPr>
                  <w:r w:rsidRPr="10F8AEF5">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07D13B6D" w14:textId="169DB306" w:rsidR="10F8AEF5" w:rsidRDefault="10F8AEF5" w:rsidP="10F8AEF5">
                  <w:pPr>
                    <w:rPr>
                      <w:rFonts w:ascii="Aptos" w:eastAsia="Aptos" w:hAnsi="Aptos" w:cs="Aptos"/>
                      <w:sz w:val="20"/>
                      <w:szCs w:val="20"/>
                    </w:rPr>
                  </w:pPr>
                  <w:r w:rsidRPr="10F8AEF5">
                    <w:rPr>
                      <w:rFonts w:ascii="Aptos" w:eastAsia="Aptos" w:hAnsi="Aptos" w:cs="Aptos"/>
                      <w:sz w:val="20"/>
                      <w:szCs w:val="20"/>
                    </w:rPr>
                    <w:t>4</w:t>
                  </w:r>
                </w:p>
              </w:tc>
              <w:tc>
                <w:tcPr>
                  <w:tcW w:w="5009" w:type="dxa"/>
                  <w:tcBorders>
                    <w:top w:val="single" w:sz="6" w:space="0" w:color="auto"/>
                    <w:left w:val="single" w:sz="6" w:space="0" w:color="auto"/>
                    <w:bottom w:val="single" w:sz="6" w:space="0" w:color="auto"/>
                    <w:right w:val="single" w:sz="6" w:space="0" w:color="auto"/>
                  </w:tcBorders>
                </w:tcPr>
                <w:p w14:paraId="3BD4E2CE" w14:textId="419B2215" w:rsidR="10F8AEF5" w:rsidRDefault="10F8AEF5" w:rsidP="10F8AEF5">
                  <w:pPr>
                    <w:rPr>
                      <w:rFonts w:ascii="Aptos" w:eastAsia="Aptos" w:hAnsi="Aptos" w:cs="Aptos"/>
                      <w:sz w:val="20"/>
                      <w:szCs w:val="20"/>
                    </w:rPr>
                  </w:pPr>
                  <w:r w:rsidRPr="10F8AEF5">
                    <w:rPr>
                      <w:rFonts w:ascii="Aptos" w:eastAsia="Aptos" w:hAnsi="Aptos" w:cs="Aptos"/>
                      <w:sz w:val="20"/>
                      <w:szCs w:val="20"/>
                    </w:rPr>
                    <w:t>GenEd-SR</w:t>
                  </w:r>
                </w:p>
              </w:tc>
            </w:tr>
          </w:tbl>
          <w:p w14:paraId="48BF698D" w14:textId="3BEA6CD5"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 </w:t>
            </w:r>
          </w:p>
        </w:tc>
      </w:tr>
      <w:tr w:rsidR="10F8AEF5" w14:paraId="63DAADE8" w14:textId="77777777" w:rsidTr="10F8AEF5">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17371AE8" w14:textId="62CBDD4C"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Courses in Major (40 credits total)</w:t>
            </w:r>
          </w:p>
        </w:tc>
      </w:tr>
      <w:tr w:rsidR="10F8AEF5" w14:paraId="08020E34" w14:textId="77777777" w:rsidTr="10F8AEF5">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2EBE3F5A" w14:textId="5E7A16AE"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Major Core Courses (16 credits)</w:t>
            </w:r>
          </w:p>
        </w:tc>
      </w:tr>
      <w:tr w:rsidR="10F8AEF5" w14:paraId="2031A63E" w14:textId="77777777" w:rsidTr="10F8AEF5">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4AF8C13A" w14:textId="315FA5DE"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lastRenderedPageBreak/>
              <w:t>Course Name</w:t>
            </w:r>
          </w:p>
        </w:tc>
        <w:tc>
          <w:tcPr>
            <w:tcW w:w="2492" w:type="dxa"/>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49734C5B" w14:textId="18F6CFC0"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Credits</w:t>
            </w: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45351D37" w14:textId="2BD05634" w:rsidR="10F8AEF5" w:rsidRDefault="10F8AEF5" w:rsidP="10F8AEF5">
            <w:pPr>
              <w:rPr>
                <w:rFonts w:ascii="Aptos" w:eastAsia="Aptos" w:hAnsi="Aptos" w:cs="Aptos"/>
                <w:color w:val="000000" w:themeColor="text1"/>
                <w:sz w:val="20"/>
                <w:szCs w:val="20"/>
              </w:rPr>
            </w:pPr>
          </w:p>
        </w:tc>
      </w:tr>
      <w:tr w:rsidR="10F8AEF5" w14:paraId="3DE4362B" w14:textId="77777777" w:rsidTr="10F8AEF5">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3A1FB1D4" w14:textId="6463991F"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MCO 202 Writing for Media</w:t>
            </w:r>
          </w:p>
        </w:tc>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0F70871C" w14:textId="42FF0E13" w:rsidR="10F8AEF5" w:rsidRDefault="10F8AEF5" w:rsidP="10F8AEF5">
            <w:pPr>
              <w:rPr>
                <w:rFonts w:ascii="Aptos" w:eastAsia="Aptos" w:hAnsi="Aptos" w:cs="Aptos"/>
                <w:color w:val="000000" w:themeColor="text1"/>
                <w:sz w:val="20"/>
                <w:szCs w:val="20"/>
              </w:rPr>
            </w:pP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1B0355B6" w14:textId="4E48836B" w:rsidR="10F8AEF5" w:rsidRDefault="10F8AEF5" w:rsidP="10F8AEF5">
            <w:pPr>
              <w:rPr>
                <w:rFonts w:ascii="Aptos" w:eastAsia="Aptos" w:hAnsi="Aptos" w:cs="Aptos"/>
                <w:color w:val="000000" w:themeColor="text1"/>
                <w:sz w:val="20"/>
                <w:szCs w:val="20"/>
              </w:rPr>
            </w:pPr>
          </w:p>
        </w:tc>
      </w:tr>
      <w:tr w:rsidR="10F8AEF5" w14:paraId="02ED86AC" w14:textId="77777777" w:rsidTr="10F8AEF5">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4F99A684" w14:textId="61DBA434"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MCO 220 Media Literacy</w:t>
            </w:r>
          </w:p>
        </w:tc>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3AE21971" w14:textId="6009B41F"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3</w:t>
            </w: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26695035" w14:textId="03850A06"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COM-250</w:t>
            </w:r>
          </w:p>
        </w:tc>
      </w:tr>
      <w:tr w:rsidR="10F8AEF5" w14:paraId="394CE4C3" w14:textId="77777777" w:rsidTr="10F8AEF5">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2FC3D3C3" w14:textId="7F97FF9E"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MCO 235 Multimedia Storytelling</w:t>
            </w:r>
          </w:p>
        </w:tc>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6FEFADF2" w14:textId="35AB0F0F"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3</w:t>
            </w: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3F57CB33" w14:textId="092E8CF0"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COM-254</w:t>
            </w:r>
          </w:p>
        </w:tc>
      </w:tr>
      <w:tr w:rsidR="10F8AEF5" w14:paraId="0C2E388F" w14:textId="77777777" w:rsidTr="10F8AEF5">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45F79644" w14:textId="4346986F"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MCO 250 Engaging Audiences</w:t>
            </w:r>
          </w:p>
        </w:tc>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0919786F" w14:textId="4B536B10" w:rsidR="10F8AEF5" w:rsidRDefault="10F8AEF5" w:rsidP="10F8AEF5">
            <w:pPr>
              <w:rPr>
                <w:rFonts w:ascii="Aptos" w:eastAsia="Aptos" w:hAnsi="Aptos" w:cs="Aptos"/>
                <w:color w:val="000000" w:themeColor="text1"/>
                <w:sz w:val="20"/>
                <w:szCs w:val="20"/>
              </w:rPr>
            </w:pP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33C32636" w14:textId="484CA75A" w:rsidR="10F8AEF5" w:rsidRDefault="10F8AEF5" w:rsidP="10F8AEF5">
            <w:pPr>
              <w:rPr>
                <w:rFonts w:ascii="Aptos" w:eastAsia="Aptos" w:hAnsi="Aptos" w:cs="Aptos"/>
                <w:color w:val="000000" w:themeColor="text1"/>
                <w:sz w:val="20"/>
                <w:szCs w:val="20"/>
              </w:rPr>
            </w:pPr>
          </w:p>
        </w:tc>
      </w:tr>
      <w:tr w:rsidR="10F8AEF5" w14:paraId="787528D4" w14:textId="77777777" w:rsidTr="10F8AEF5">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0F806EF9" w14:textId="0A10F723"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MCO 350 Junior Career Seminar</w:t>
            </w:r>
          </w:p>
        </w:tc>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64052574" w14:textId="7DEADC2B" w:rsidR="10F8AEF5" w:rsidRDefault="10F8AEF5" w:rsidP="10F8AEF5">
            <w:pPr>
              <w:rPr>
                <w:rFonts w:ascii="Aptos" w:eastAsia="Aptos" w:hAnsi="Aptos" w:cs="Aptos"/>
                <w:color w:val="000000" w:themeColor="text1"/>
                <w:sz w:val="20"/>
                <w:szCs w:val="20"/>
              </w:rPr>
            </w:pP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41B6B129" w14:textId="5E9CEA52" w:rsidR="10F8AEF5" w:rsidRDefault="10F8AEF5" w:rsidP="10F8AEF5">
            <w:pPr>
              <w:rPr>
                <w:rFonts w:ascii="Aptos" w:eastAsia="Aptos" w:hAnsi="Aptos" w:cs="Aptos"/>
                <w:color w:val="000000" w:themeColor="text1"/>
                <w:sz w:val="20"/>
                <w:szCs w:val="20"/>
              </w:rPr>
            </w:pPr>
          </w:p>
        </w:tc>
      </w:tr>
      <w:tr w:rsidR="10F8AEF5" w14:paraId="3714C1F1" w14:textId="77777777" w:rsidTr="10F8AEF5">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56C2CEB7" w14:textId="5E48813B"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MCO 499 Senior Portfolio</w:t>
            </w:r>
          </w:p>
        </w:tc>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2C9AEC2C" w14:textId="36A40EB5" w:rsidR="10F8AEF5" w:rsidRDefault="10F8AEF5" w:rsidP="10F8AEF5">
            <w:pPr>
              <w:rPr>
                <w:rFonts w:ascii="Aptos" w:eastAsia="Aptos" w:hAnsi="Aptos" w:cs="Aptos"/>
                <w:color w:val="000000" w:themeColor="text1"/>
                <w:sz w:val="20"/>
                <w:szCs w:val="20"/>
              </w:rPr>
            </w:pP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106033E8" w14:textId="7035D1EC" w:rsidR="10F8AEF5" w:rsidRDefault="10F8AEF5" w:rsidP="10F8AEF5">
            <w:pPr>
              <w:rPr>
                <w:rFonts w:ascii="Aptos" w:eastAsia="Aptos" w:hAnsi="Aptos" w:cs="Aptos"/>
                <w:color w:val="000000" w:themeColor="text1"/>
                <w:sz w:val="20"/>
                <w:szCs w:val="20"/>
              </w:rPr>
            </w:pPr>
          </w:p>
        </w:tc>
      </w:tr>
      <w:tr w:rsidR="10F8AEF5" w14:paraId="68396694" w14:textId="77777777" w:rsidTr="10F8AEF5">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751ECFC0" w14:textId="43FD70BB"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Public Relations Concentration Courses (15 credits)</w:t>
            </w:r>
          </w:p>
        </w:tc>
      </w:tr>
      <w:tr w:rsidR="10F8AEF5" w14:paraId="079B7F7D" w14:textId="77777777" w:rsidTr="10F8AEF5">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324BBE02" w14:textId="63717EA2"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Course Name</w:t>
            </w:r>
          </w:p>
        </w:tc>
        <w:tc>
          <w:tcPr>
            <w:tcW w:w="2492" w:type="dxa"/>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097BD0C5" w14:textId="697E17C5"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Credits</w:t>
            </w: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77AF0FB9" w14:textId="6722AD4C" w:rsidR="10F8AEF5" w:rsidRDefault="10F8AEF5" w:rsidP="10F8AEF5">
            <w:pPr>
              <w:rPr>
                <w:rFonts w:ascii="Aptos" w:eastAsia="Aptos" w:hAnsi="Aptos" w:cs="Aptos"/>
                <w:color w:val="000000" w:themeColor="text1"/>
                <w:sz w:val="20"/>
                <w:szCs w:val="20"/>
              </w:rPr>
            </w:pPr>
          </w:p>
        </w:tc>
      </w:tr>
      <w:tr w:rsidR="10F8AEF5" w14:paraId="64C1857E" w14:textId="77777777" w:rsidTr="10F8AEF5">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0F6776BE" w14:textId="33335A00"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MCO 249 How Public Relations Works</w:t>
            </w:r>
          </w:p>
        </w:tc>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54F8888A" w14:textId="3591949A" w:rsidR="10F8AEF5" w:rsidRDefault="10F8AEF5" w:rsidP="10F8AEF5">
            <w:pPr>
              <w:rPr>
                <w:rFonts w:ascii="Aptos" w:eastAsia="Aptos" w:hAnsi="Aptos" w:cs="Aptos"/>
                <w:color w:val="000000" w:themeColor="text1"/>
                <w:sz w:val="20"/>
                <w:szCs w:val="20"/>
              </w:rPr>
            </w:pP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57EE363C" w14:textId="44A70B6F" w:rsidR="10F8AEF5" w:rsidRDefault="10F8AEF5" w:rsidP="10F8AEF5">
            <w:pPr>
              <w:rPr>
                <w:rFonts w:ascii="Aptos" w:eastAsia="Aptos" w:hAnsi="Aptos" w:cs="Aptos"/>
                <w:color w:val="000000" w:themeColor="text1"/>
                <w:sz w:val="20"/>
                <w:szCs w:val="20"/>
              </w:rPr>
            </w:pPr>
          </w:p>
        </w:tc>
      </w:tr>
      <w:tr w:rsidR="10F8AEF5" w14:paraId="1C344D96" w14:textId="77777777" w:rsidTr="10F8AEF5">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6494E86F" w14:textId="7AF09151"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MCO 300 Communication Research Methods</w:t>
            </w:r>
          </w:p>
        </w:tc>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3596AC9D" w14:textId="7D05A3B6" w:rsidR="10F8AEF5" w:rsidRDefault="10F8AEF5" w:rsidP="10F8AEF5">
            <w:pPr>
              <w:rPr>
                <w:rFonts w:ascii="Aptos" w:eastAsia="Aptos" w:hAnsi="Aptos" w:cs="Aptos"/>
                <w:color w:val="000000" w:themeColor="text1"/>
                <w:sz w:val="20"/>
                <w:szCs w:val="20"/>
              </w:rPr>
            </w:pP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1893AF4D" w14:textId="234B29D5" w:rsidR="10F8AEF5" w:rsidRDefault="10F8AEF5" w:rsidP="10F8AEF5">
            <w:pPr>
              <w:rPr>
                <w:rFonts w:ascii="Aptos" w:eastAsia="Aptos" w:hAnsi="Aptos" w:cs="Aptos"/>
                <w:color w:val="000000" w:themeColor="text1"/>
                <w:sz w:val="20"/>
                <w:szCs w:val="20"/>
              </w:rPr>
            </w:pPr>
          </w:p>
        </w:tc>
      </w:tr>
      <w:tr w:rsidR="10F8AEF5" w14:paraId="78451B53" w14:textId="77777777" w:rsidTr="10F8AEF5">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0413CB44" w14:textId="327ED9A8"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MCO 351 Writing for public Relations I</w:t>
            </w:r>
          </w:p>
        </w:tc>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3E13BA44" w14:textId="7C13082F" w:rsidR="10F8AEF5" w:rsidRDefault="10F8AEF5" w:rsidP="10F8AEF5">
            <w:pPr>
              <w:rPr>
                <w:rFonts w:ascii="Aptos" w:eastAsia="Aptos" w:hAnsi="Aptos" w:cs="Aptos"/>
                <w:color w:val="000000" w:themeColor="text1"/>
                <w:sz w:val="20"/>
                <w:szCs w:val="20"/>
              </w:rPr>
            </w:pP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14480B15" w14:textId="23D9374D" w:rsidR="10F8AEF5" w:rsidRDefault="10F8AEF5" w:rsidP="10F8AEF5">
            <w:pPr>
              <w:rPr>
                <w:rFonts w:ascii="Aptos" w:eastAsia="Aptos" w:hAnsi="Aptos" w:cs="Aptos"/>
                <w:color w:val="000000" w:themeColor="text1"/>
                <w:sz w:val="20"/>
                <w:szCs w:val="20"/>
              </w:rPr>
            </w:pPr>
          </w:p>
        </w:tc>
      </w:tr>
      <w:tr w:rsidR="10F8AEF5" w14:paraId="2104C5A0" w14:textId="77777777" w:rsidTr="10F8AEF5">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56562DD2" w14:textId="50449C01"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MCO 450 Writing for Public Relations II</w:t>
            </w:r>
          </w:p>
        </w:tc>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3A9FB745" w14:textId="48386E48" w:rsidR="10F8AEF5" w:rsidRDefault="10F8AEF5" w:rsidP="10F8AEF5">
            <w:pPr>
              <w:rPr>
                <w:rFonts w:ascii="Aptos" w:eastAsia="Aptos" w:hAnsi="Aptos" w:cs="Aptos"/>
                <w:color w:val="000000" w:themeColor="text1"/>
                <w:sz w:val="20"/>
                <w:szCs w:val="20"/>
              </w:rPr>
            </w:pP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581C1363" w14:textId="3920427A" w:rsidR="10F8AEF5" w:rsidRDefault="10F8AEF5" w:rsidP="10F8AEF5">
            <w:pPr>
              <w:rPr>
                <w:rFonts w:ascii="Aptos" w:eastAsia="Aptos" w:hAnsi="Aptos" w:cs="Aptos"/>
                <w:color w:val="000000" w:themeColor="text1"/>
                <w:sz w:val="20"/>
                <w:szCs w:val="20"/>
              </w:rPr>
            </w:pPr>
          </w:p>
        </w:tc>
      </w:tr>
      <w:tr w:rsidR="10F8AEF5" w14:paraId="3E4EE38E" w14:textId="77777777" w:rsidTr="10F8AEF5">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7B9FD6CA" w14:textId="0977C1AB"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MCO 510 Experiential Learning in Advertising and Public Relations</w:t>
            </w:r>
          </w:p>
        </w:tc>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7B001240" w14:textId="2013366C" w:rsidR="10F8AEF5" w:rsidRDefault="10F8AEF5" w:rsidP="10F8AEF5">
            <w:pPr>
              <w:rPr>
                <w:rFonts w:ascii="Aptos" w:eastAsia="Aptos" w:hAnsi="Aptos" w:cs="Aptos"/>
                <w:color w:val="000000" w:themeColor="text1"/>
                <w:sz w:val="20"/>
                <w:szCs w:val="20"/>
              </w:rPr>
            </w:pP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4105A8DE" w14:textId="22D13BC7" w:rsidR="10F8AEF5" w:rsidRDefault="10F8AEF5" w:rsidP="10F8AEF5">
            <w:pPr>
              <w:rPr>
                <w:rFonts w:ascii="Aptos" w:eastAsia="Aptos" w:hAnsi="Aptos" w:cs="Aptos"/>
                <w:color w:val="000000" w:themeColor="text1"/>
                <w:sz w:val="20"/>
                <w:szCs w:val="20"/>
              </w:rPr>
            </w:pPr>
          </w:p>
        </w:tc>
      </w:tr>
      <w:tr w:rsidR="10F8AEF5" w14:paraId="4D28FE9D" w14:textId="77777777" w:rsidTr="10F8AEF5">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FFFFFF" w:themeFill="background1"/>
            <w:vAlign w:val="bottom"/>
          </w:tcPr>
          <w:p w14:paraId="07CEF6F5" w14:textId="0BB936C9" w:rsidR="10F8AEF5" w:rsidRDefault="10F8AEF5" w:rsidP="10F8AEF5">
            <w:pPr>
              <w:shd w:val="clear" w:color="auto" w:fill="DAE9F7"/>
              <w:rPr>
                <w:rFonts w:ascii="Aptos" w:eastAsia="Aptos" w:hAnsi="Aptos" w:cs="Aptos"/>
                <w:color w:val="000000" w:themeColor="text1"/>
                <w:sz w:val="20"/>
                <w:szCs w:val="20"/>
              </w:rPr>
            </w:pPr>
            <w:r w:rsidRPr="10F8AEF5">
              <w:rPr>
                <w:rFonts w:ascii="Aptos" w:eastAsia="Aptos" w:hAnsi="Aptos" w:cs="Aptos"/>
                <w:color w:val="000000" w:themeColor="text1"/>
                <w:sz w:val="20"/>
                <w:szCs w:val="20"/>
              </w:rPr>
              <w:t>+Major Electives (6 credits)</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3"/>
              <w:gridCol w:w="1467"/>
              <w:gridCol w:w="7074"/>
              <w:gridCol w:w="1468"/>
            </w:tblGrid>
            <w:tr w:rsidR="10F8AEF5" w14:paraId="5166AAE9" w14:textId="77777777" w:rsidTr="10F8AEF5">
              <w:trPr>
                <w:trHeight w:val="300"/>
              </w:trPr>
              <w:tc>
                <w:tcPr>
                  <w:tcW w:w="1745" w:type="dxa"/>
                  <w:tcMar>
                    <w:left w:w="105" w:type="dxa"/>
                    <w:right w:w="105" w:type="dxa"/>
                  </w:tcMar>
                </w:tcPr>
                <w:p w14:paraId="29A0E525" w14:textId="024F4C03" w:rsidR="10F8AEF5" w:rsidRDefault="10F8AEF5" w:rsidP="10F8AEF5">
                  <w:pPr>
                    <w:rPr>
                      <w:rFonts w:ascii="Aptos" w:eastAsia="Aptos" w:hAnsi="Aptos" w:cs="Aptos"/>
                      <w:sz w:val="20"/>
                      <w:szCs w:val="20"/>
                    </w:rPr>
                  </w:pPr>
                  <w:r w:rsidRPr="10F8AEF5">
                    <w:rPr>
                      <w:rFonts w:ascii="Aptos" w:eastAsia="Aptos" w:hAnsi="Aptos" w:cs="Aptos"/>
                      <w:sz w:val="20"/>
                      <w:szCs w:val="20"/>
                    </w:rPr>
                    <w:t>Course</w:t>
                  </w:r>
                </w:p>
              </w:tc>
              <w:tc>
                <w:tcPr>
                  <w:tcW w:w="1470" w:type="dxa"/>
                  <w:tcMar>
                    <w:left w:w="105" w:type="dxa"/>
                    <w:right w:w="105" w:type="dxa"/>
                  </w:tcMar>
                </w:tcPr>
                <w:p w14:paraId="589DF060" w14:textId="51A74F56" w:rsidR="10F8AEF5" w:rsidRDefault="10F8AEF5" w:rsidP="10F8AEF5">
                  <w:pPr>
                    <w:rPr>
                      <w:rFonts w:ascii="Aptos" w:eastAsia="Aptos" w:hAnsi="Aptos" w:cs="Aptos"/>
                      <w:sz w:val="20"/>
                      <w:szCs w:val="20"/>
                    </w:rPr>
                  </w:pPr>
                </w:p>
              </w:tc>
              <w:tc>
                <w:tcPr>
                  <w:tcW w:w="7091" w:type="dxa"/>
                  <w:tcMar>
                    <w:left w:w="105" w:type="dxa"/>
                    <w:right w:w="105" w:type="dxa"/>
                  </w:tcMar>
                </w:tcPr>
                <w:p w14:paraId="688D4D53" w14:textId="1A22FBF0" w:rsidR="10F8AEF5" w:rsidRDefault="10F8AEF5" w:rsidP="10F8AEF5">
                  <w:pPr>
                    <w:rPr>
                      <w:rFonts w:ascii="Aptos" w:eastAsia="Aptos" w:hAnsi="Aptos" w:cs="Aptos"/>
                      <w:sz w:val="20"/>
                      <w:szCs w:val="20"/>
                    </w:rPr>
                  </w:pPr>
                </w:p>
              </w:tc>
              <w:tc>
                <w:tcPr>
                  <w:tcW w:w="1470" w:type="dxa"/>
                  <w:tcMar>
                    <w:left w:w="105" w:type="dxa"/>
                    <w:right w:w="105" w:type="dxa"/>
                  </w:tcMar>
                </w:tcPr>
                <w:p w14:paraId="7F8888C6" w14:textId="34B48292" w:rsidR="10F8AEF5" w:rsidRDefault="10F8AEF5" w:rsidP="10F8AEF5">
                  <w:pPr>
                    <w:rPr>
                      <w:rFonts w:ascii="Aptos" w:eastAsia="Aptos" w:hAnsi="Aptos" w:cs="Aptos"/>
                      <w:sz w:val="20"/>
                      <w:szCs w:val="20"/>
                    </w:rPr>
                  </w:pPr>
                  <w:r w:rsidRPr="10F8AEF5">
                    <w:rPr>
                      <w:rFonts w:ascii="Aptos" w:eastAsia="Aptos" w:hAnsi="Aptos" w:cs="Aptos"/>
                      <w:sz w:val="20"/>
                      <w:szCs w:val="20"/>
                    </w:rPr>
                    <w:t>Credits</w:t>
                  </w:r>
                </w:p>
              </w:tc>
            </w:tr>
            <w:tr w:rsidR="10F8AEF5" w14:paraId="6988BDBB" w14:textId="77777777" w:rsidTr="10F8AEF5">
              <w:trPr>
                <w:trHeight w:val="300"/>
              </w:trPr>
              <w:tc>
                <w:tcPr>
                  <w:tcW w:w="1745" w:type="dxa"/>
                  <w:tcMar>
                    <w:left w:w="105" w:type="dxa"/>
                    <w:right w:w="105" w:type="dxa"/>
                  </w:tcMar>
                </w:tcPr>
                <w:p w14:paraId="5BFCC730" w14:textId="2F324429" w:rsidR="10F8AEF5" w:rsidRDefault="10F8AEF5" w:rsidP="10F8AEF5">
                  <w:pPr>
                    <w:spacing w:after="160" w:line="278" w:lineRule="auto"/>
                    <w:rPr>
                      <w:rFonts w:ascii="Aptos" w:eastAsia="Aptos" w:hAnsi="Aptos" w:cs="Aptos"/>
                      <w:sz w:val="20"/>
                      <w:szCs w:val="20"/>
                    </w:rPr>
                  </w:pPr>
                  <w:r w:rsidRPr="10F8AEF5">
                    <w:rPr>
                      <w:rFonts w:ascii="Aptos" w:eastAsia="Aptos" w:hAnsi="Aptos" w:cs="Aptos"/>
                      <w:sz w:val="20"/>
                      <w:szCs w:val="20"/>
                    </w:rPr>
                    <w:lastRenderedPageBreak/>
                    <w:t>MCO</w:t>
                  </w:r>
                </w:p>
              </w:tc>
              <w:tc>
                <w:tcPr>
                  <w:tcW w:w="1470" w:type="dxa"/>
                  <w:tcMar>
                    <w:left w:w="105" w:type="dxa"/>
                    <w:right w:w="105" w:type="dxa"/>
                  </w:tcMar>
                </w:tcPr>
                <w:p w14:paraId="6F0FB80F" w14:textId="02B7A901" w:rsidR="10F8AEF5" w:rsidRDefault="10F8AEF5" w:rsidP="10F8AEF5">
                  <w:pPr>
                    <w:rPr>
                      <w:rFonts w:ascii="Aptos" w:eastAsia="Aptos" w:hAnsi="Aptos" w:cs="Aptos"/>
                      <w:sz w:val="20"/>
                      <w:szCs w:val="20"/>
                    </w:rPr>
                  </w:pPr>
                  <w:r w:rsidRPr="10F8AEF5">
                    <w:rPr>
                      <w:rFonts w:ascii="Aptos" w:eastAsia="Aptos" w:hAnsi="Aptos" w:cs="Aptos"/>
                      <w:sz w:val="20"/>
                      <w:szCs w:val="20"/>
                    </w:rPr>
                    <w:t>100</w:t>
                  </w:r>
                </w:p>
              </w:tc>
              <w:tc>
                <w:tcPr>
                  <w:tcW w:w="7091" w:type="dxa"/>
                  <w:tcMar>
                    <w:left w:w="105" w:type="dxa"/>
                    <w:right w:w="105" w:type="dxa"/>
                  </w:tcMar>
                </w:tcPr>
                <w:p w14:paraId="6822B752" w14:textId="17C3E863" w:rsidR="10F8AEF5" w:rsidRDefault="10F8AEF5" w:rsidP="10F8AEF5">
                  <w:pPr>
                    <w:rPr>
                      <w:rFonts w:ascii="Aptos" w:eastAsia="Aptos" w:hAnsi="Aptos" w:cs="Aptos"/>
                      <w:sz w:val="20"/>
                      <w:szCs w:val="20"/>
                    </w:rPr>
                  </w:pPr>
                  <w:r w:rsidRPr="10F8AEF5">
                    <w:rPr>
                      <w:rFonts w:ascii="Aptos" w:eastAsia="Aptos" w:hAnsi="Aptos" w:cs="Aptos"/>
                      <w:sz w:val="20"/>
                      <w:szCs w:val="20"/>
                    </w:rPr>
                    <w:t>COM-110</w:t>
                  </w:r>
                </w:p>
              </w:tc>
              <w:tc>
                <w:tcPr>
                  <w:tcW w:w="1470" w:type="dxa"/>
                  <w:tcMar>
                    <w:left w:w="105" w:type="dxa"/>
                    <w:right w:w="105" w:type="dxa"/>
                  </w:tcMar>
                </w:tcPr>
                <w:p w14:paraId="6D3474D4" w14:textId="4BD7562D" w:rsidR="10F8AEF5" w:rsidRDefault="10F8AEF5" w:rsidP="10F8AEF5">
                  <w:pPr>
                    <w:rPr>
                      <w:rFonts w:ascii="Aptos" w:eastAsia="Aptos" w:hAnsi="Aptos" w:cs="Aptos"/>
                      <w:sz w:val="20"/>
                      <w:szCs w:val="20"/>
                    </w:rPr>
                  </w:pPr>
                  <w:r w:rsidRPr="10F8AEF5">
                    <w:rPr>
                      <w:rFonts w:ascii="Aptos" w:eastAsia="Aptos" w:hAnsi="Aptos" w:cs="Aptos"/>
                      <w:sz w:val="20"/>
                      <w:szCs w:val="20"/>
                    </w:rPr>
                    <w:t>3</w:t>
                  </w:r>
                </w:p>
              </w:tc>
            </w:tr>
            <w:tr w:rsidR="10F8AEF5" w14:paraId="0A52CAD1" w14:textId="77777777" w:rsidTr="10F8AEF5">
              <w:trPr>
                <w:trHeight w:val="300"/>
              </w:trPr>
              <w:tc>
                <w:tcPr>
                  <w:tcW w:w="1745" w:type="dxa"/>
                  <w:tcMar>
                    <w:left w:w="105" w:type="dxa"/>
                    <w:right w:w="105" w:type="dxa"/>
                  </w:tcMar>
                </w:tcPr>
                <w:p w14:paraId="252FDB3D" w14:textId="0178ABD5" w:rsidR="10F8AEF5" w:rsidRDefault="10F8AEF5" w:rsidP="10F8AEF5">
                  <w:pPr>
                    <w:rPr>
                      <w:rFonts w:ascii="Aptos" w:eastAsia="Aptos" w:hAnsi="Aptos" w:cs="Aptos"/>
                      <w:sz w:val="20"/>
                      <w:szCs w:val="20"/>
                    </w:rPr>
                  </w:pPr>
                  <w:r w:rsidRPr="10F8AEF5">
                    <w:rPr>
                      <w:rFonts w:ascii="Aptos" w:eastAsia="Aptos" w:hAnsi="Aptos" w:cs="Aptos"/>
                      <w:sz w:val="20"/>
                      <w:szCs w:val="20"/>
                    </w:rPr>
                    <w:t xml:space="preserve">MCO </w:t>
                  </w:r>
                </w:p>
                <w:p w14:paraId="0377E06B" w14:textId="231768A9" w:rsidR="10F8AEF5" w:rsidRDefault="10F8AEF5" w:rsidP="10F8AEF5">
                  <w:pPr>
                    <w:rPr>
                      <w:rFonts w:ascii="Aptos" w:eastAsia="Aptos" w:hAnsi="Aptos" w:cs="Aptos"/>
                      <w:sz w:val="20"/>
                      <w:szCs w:val="20"/>
                    </w:rPr>
                  </w:pPr>
                </w:p>
              </w:tc>
              <w:tc>
                <w:tcPr>
                  <w:tcW w:w="1470" w:type="dxa"/>
                  <w:tcMar>
                    <w:left w:w="105" w:type="dxa"/>
                    <w:right w:w="105" w:type="dxa"/>
                  </w:tcMar>
                </w:tcPr>
                <w:p w14:paraId="0AE9764C" w14:textId="2677D7D7" w:rsidR="10F8AEF5" w:rsidRDefault="10F8AEF5" w:rsidP="10F8AEF5">
                  <w:pPr>
                    <w:rPr>
                      <w:rFonts w:ascii="Aptos" w:eastAsia="Aptos" w:hAnsi="Aptos" w:cs="Aptos"/>
                      <w:sz w:val="20"/>
                      <w:szCs w:val="20"/>
                    </w:rPr>
                  </w:pPr>
                  <w:r w:rsidRPr="10F8AEF5">
                    <w:rPr>
                      <w:rFonts w:ascii="Aptos" w:eastAsia="Aptos" w:hAnsi="Aptos" w:cs="Aptos"/>
                      <w:sz w:val="20"/>
                      <w:szCs w:val="20"/>
                    </w:rPr>
                    <w:t>280</w:t>
                  </w:r>
                </w:p>
              </w:tc>
              <w:tc>
                <w:tcPr>
                  <w:tcW w:w="7091" w:type="dxa"/>
                  <w:tcMar>
                    <w:left w:w="105" w:type="dxa"/>
                    <w:right w:w="105" w:type="dxa"/>
                  </w:tcMar>
                </w:tcPr>
                <w:p w14:paraId="526D9DFC" w14:textId="40B6D4DB" w:rsidR="10F8AEF5" w:rsidRDefault="10F8AEF5" w:rsidP="10F8AEF5">
                  <w:pPr>
                    <w:rPr>
                      <w:rFonts w:ascii="Aptos" w:eastAsia="Aptos" w:hAnsi="Aptos" w:cs="Aptos"/>
                      <w:sz w:val="20"/>
                      <w:szCs w:val="20"/>
                    </w:rPr>
                  </w:pPr>
                  <w:r w:rsidRPr="10F8AEF5">
                    <w:rPr>
                      <w:rFonts w:ascii="Aptos" w:eastAsia="Aptos" w:hAnsi="Aptos" w:cs="Aptos"/>
                      <w:sz w:val="20"/>
                      <w:szCs w:val="20"/>
                    </w:rPr>
                    <w:t>COM-172</w:t>
                  </w:r>
                </w:p>
              </w:tc>
              <w:tc>
                <w:tcPr>
                  <w:tcW w:w="1470" w:type="dxa"/>
                  <w:tcMar>
                    <w:left w:w="105" w:type="dxa"/>
                    <w:right w:w="105" w:type="dxa"/>
                  </w:tcMar>
                </w:tcPr>
                <w:p w14:paraId="3D986104" w14:textId="5C4F0888" w:rsidR="10F8AEF5" w:rsidRDefault="10F8AEF5" w:rsidP="10F8AEF5">
                  <w:pPr>
                    <w:rPr>
                      <w:rFonts w:ascii="Aptos" w:eastAsia="Aptos" w:hAnsi="Aptos" w:cs="Aptos"/>
                      <w:sz w:val="20"/>
                      <w:szCs w:val="20"/>
                    </w:rPr>
                  </w:pPr>
                  <w:r w:rsidRPr="10F8AEF5">
                    <w:rPr>
                      <w:rFonts w:ascii="Aptos" w:eastAsia="Aptos" w:hAnsi="Aptos" w:cs="Aptos"/>
                      <w:sz w:val="20"/>
                      <w:szCs w:val="20"/>
                    </w:rPr>
                    <w:t>3</w:t>
                  </w:r>
                </w:p>
              </w:tc>
            </w:tr>
          </w:tbl>
          <w:p w14:paraId="25FC1C28" w14:textId="6EC9D849"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w:t>
            </w:r>
          </w:p>
        </w:tc>
      </w:tr>
      <w:tr w:rsidR="10F8AEF5" w14:paraId="27EF3D4C" w14:textId="77777777" w:rsidTr="10F8AEF5">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0C787F1E" w14:textId="77A85F40"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lastRenderedPageBreak/>
              <w:t>Major Capstone Course (3 credits)</w:t>
            </w:r>
          </w:p>
        </w:tc>
      </w:tr>
      <w:tr w:rsidR="10F8AEF5" w14:paraId="4BFBE7D2" w14:textId="77777777" w:rsidTr="10F8AEF5">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39709604" w14:textId="0E25A04D"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Course Name</w:t>
            </w:r>
          </w:p>
        </w:tc>
        <w:tc>
          <w:tcPr>
            <w:tcW w:w="2492" w:type="dxa"/>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3F438624" w14:textId="425EF9E4"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Credits</w:t>
            </w: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719122C0" w14:textId="72B41DC0" w:rsidR="10F8AEF5" w:rsidRDefault="10F8AEF5" w:rsidP="10F8AEF5">
            <w:pPr>
              <w:rPr>
                <w:rFonts w:ascii="Aptos" w:eastAsia="Aptos" w:hAnsi="Aptos" w:cs="Aptos"/>
                <w:color w:val="000000" w:themeColor="text1"/>
                <w:sz w:val="20"/>
                <w:szCs w:val="20"/>
              </w:rPr>
            </w:pPr>
          </w:p>
        </w:tc>
      </w:tr>
      <w:tr w:rsidR="10F8AEF5" w14:paraId="0672CF08" w14:textId="77777777" w:rsidTr="10F8AEF5">
        <w:trPr>
          <w:trHeight w:val="300"/>
        </w:trPr>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7321C136" w14:textId="39F6B590"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MCO 505 Internship in Media &amp; Communication</w:t>
            </w:r>
          </w:p>
        </w:tc>
        <w:tc>
          <w:tcPr>
            <w:tcW w:w="2492"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6FF80051" w14:textId="2D4B47A7" w:rsidR="10F8AEF5" w:rsidRDefault="10F8AEF5" w:rsidP="10F8AEF5">
            <w:pPr>
              <w:rPr>
                <w:rFonts w:ascii="Aptos" w:eastAsia="Aptos" w:hAnsi="Aptos" w:cs="Aptos"/>
                <w:color w:val="000000" w:themeColor="text1"/>
                <w:sz w:val="20"/>
                <w:szCs w:val="20"/>
              </w:rPr>
            </w:pPr>
          </w:p>
        </w:tc>
        <w:tc>
          <w:tcPr>
            <w:tcW w:w="700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3DE37148" w14:textId="78C619F8" w:rsidR="10F8AEF5" w:rsidRDefault="10F8AEF5" w:rsidP="10F8AEF5">
            <w:pPr>
              <w:rPr>
                <w:rFonts w:ascii="Aptos" w:eastAsia="Aptos" w:hAnsi="Aptos" w:cs="Aptos"/>
                <w:color w:val="000000" w:themeColor="text1"/>
                <w:sz w:val="20"/>
                <w:szCs w:val="20"/>
              </w:rPr>
            </w:pPr>
          </w:p>
        </w:tc>
      </w:tr>
      <w:tr w:rsidR="10F8AEF5" w14:paraId="63C75D02" w14:textId="77777777" w:rsidTr="10F8AEF5">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FFFFFF" w:themeFill="background1"/>
            <w:vAlign w:val="bottom"/>
          </w:tcPr>
          <w:p w14:paraId="5757E887" w14:textId="18D08872" w:rsidR="10F8AEF5" w:rsidRDefault="10F8AEF5" w:rsidP="10F8AEF5">
            <w:pPr>
              <w:shd w:val="clear" w:color="auto" w:fill="DAE9F7"/>
              <w:rPr>
                <w:rFonts w:ascii="Aptos" w:eastAsia="Aptos" w:hAnsi="Aptos" w:cs="Aptos"/>
                <w:color w:val="000000" w:themeColor="text1"/>
                <w:sz w:val="20"/>
                <w:szCs w:val="20"/>
              </w:rPr>
            </w:pPr>
            <w:r w:rsidRPr="10F8AEF5">
              <w:rPr>
                <w:rFonts w:ascii="Aptos" w:eastAsia="Aptos" w:hAnsi="Aptos" w:cs="Aptos"/>
                <w:color w:val="000000" w:themeColor="text1"/>
                <w:sz w:val="20"/>
                <w:szCs w:val="20"/>
              </w:rPr>
              <w:t>Free Electives (25 credits minimum)</w:t>
            </w:r>
          </w:p>
          <w:p w14:paraId="5B519433" w14:textId="26D60625"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May be necessary to take additional credits to attain the minimum 120 credits required for graduation depending on choices made for general education or minor selection.</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612"/>
              <w:gridCol w:w="1166"/>
              <w:gridCol w:w="4974"/>
            </w:tblGrid>
            <w:tr w:rsidR="10F8AEF5" w14:paraId="6B6FDD31" w14:textId="77777777" w:rsidTr="10F8AEF5">
              <w:trPr>
                <w:trHeight w:val="300"/>
              </w:trPr>
              <w:tc>
                <w:tcPr>
                  <w:tcW w:w="5622" w:type="dxa"/>
                  <w:tcMar>
                    <w:left w:w="105" w:type="dxa"/>
                    <w:right w:w="105" w:type="dxa"/>
                  </w:tcMar>
                </w:tcPr>
                <w:p w14:paraId="4156C0BE" w14:textId="23E906CA" w:rsidR="10F8AEF5" w:rsidRDefault="10F8AEF5" w:rsidP="10F8AEF5">
                  <w:pPr>
                    <w:rPr>
                      <w:rFonts w:ascii="Aptos" w:eastAsia="Aptos" w:hAnsi="Aptos" w:cs="Aptos"/>
                      <w:sz w:val="20"/>
                      <w:szCs w:val="20"/>
                    </w:rPr>
                  </w:pPr>
                  <w:r w:rsidRPr="10F8AEF5">
                    <w:rPr>
                      <w:rFonts w:ascii="Aptos" w:eastAsia="Aptos" w:hAnsi="Aptos" w:cs="Aptos"/>
                      <w:sz w:val="20"/>
                      <w:szCs w:val="20"/>
                    </w:rPr>
                    <w:t>Course</w:t>
                  </w:r>
                </w:p>
              </w:tc>
              <w:tc>
                <w:tcPr>
                  <w:tcW w:w="1167" w:type="dxa"/>
                  <w:tcMar>
                    <w:left w:w="105" w:type="dxa"/>
                    <w:right w:w="105" w:type="dxa"/>
                  </w:tcMar>
                </w:tcPr>
                <w:p w14:paraId="76BD347A" w14:textId="1CC93387" w:rsidR="10F8AEF5" w:rsidRDefault="10F8AEF5" w:rsidP="10F8AEF5">
                  <w:pPr>
                    <w:rPr>
                      <w:rFonts w:ascii="Aptos" w:eastAsia="Aptos" w:hAnsi="Aptos" w:cs="Aptos"/>
                      <w:sz w:val="20"/>
                      <w:szCs w:val="20"/>
                    </w:rPr>
                  </w:pPr>
                  <w:r w:rsidRPr="10F8AEF5">
                    <w:rPr>
                      <w:rFonts w:ascii="Aptos" w:eastAsia="Aptos" w:hAnsi="Aptos" w:cs="Aptos"/>
                      <w:sz w:val="20"/>
                      <w:szCs w:val="20"/>
                    </w:rPr>
                    <w:t>Credits</w:t>
                  </w:r>
                </w:p>
              </w:tc>
              <w:tc>
                <w:tcPr>
                  <w:tcW w:w="4986" w:type="dxa"/>
                  <w:tcMar>
                    <w:left w:w="105" w:type="dxa"/>
                    <w:right w:w="105" w:type="dxa"/>
                  </w:tcMar>
                </w:tcPr>
                <w:p w14:paraId="642B0E6D" w14:textId="7C59A288" w:rsidR="10F8AEF5" w:rsidRDefault="10F8AEF5" w:rsidP="10F8AEF5">
                  <w:pPr>
                    <w:rPr>
                      <w:rFonts w:ascii="Aptos" w:eastAsia="Aptos" w:hAnsi="Aptos" w:cs="Aptos"/>
                      <w:sz w:val="20"/>
                      <w:szCs w:val="20"/>
                    </w:rPr>
                  </w:pPr>
                </w:p>
              </w:tc>
            </w:tr>
            <w:tr w:rsidR="10F8AEF5" w14:paraId="6B20FFF3" w14:textId="77777777" w:rsidTr="10F8AEF5">
              <w:trPr>
                <w:trHeight w:val="300"/>
              </w:trPr>
              <w:tc>
                <w:tcPr>
                  <w:tcW w:w="5622" w:type="dxa"/>
                  <w:tcMar>
                    <w:left w:w="105" w:type="dxa"/>
                    <w:right w:w="105" w:type="dxa"/>
                  </w:tcMar>
                </w:tcPr>
                <w:p w14:paraId="691F09C1" w14:textId="431C45F6" w:rsidR="10F8AEF5" w:rsidRDefault="10F8AEF5" w:rsidP="10F8AEF5">
                  <w:pPr>
                    <w:rPr>
                      <w:rFonts w:ascii="Aptos" w:eastAsia="Aptos" w:hAnsi="Aptos" w:cs="Aptos"/>
                      <w:sz w:val="20"/>
                      <w:szCs w:val="20"/>
                    </w:rPr>
                  </w:pPr>
                  <w:r w:rsidRPr="10F8AEF5">
                    <w:rPr>
                      <w:rFonts w:ascii="Aptos" w:eastAsia="Aptos" w:hAnsi="Aptos" w:cs="Aptos"/>
                      <w:sz w:val="20"/>
                      <w:szCs w:val="20"/>
                    </w:rPr>
                    <w:t>Literature Elective</w:t>
                  </w:r>
                </w:p>
              </w:tc>
              <w:tc>
                <w:tcPr>
                  <w:tcW w:w="1167" w:type="dxa"/>
                  <w:tcMar>
                    <w:left w:w="105" w:type="dxa"/>
                    <w:right w:w="105" w:type="dxa"/>
                  </w:tcMar>
                </w:tcPr>
                <w:p w14:paraId="129321DD" w14:textId="5CEFB8BC" w:rsidR="10F8AEF5" w:rsidRDefault="10F8AEF5" w:rsidP="10F8AEF5">
                  <w:pPr>
                    <w:rPr>
                      <w:rFonts w:ascii="Aptos" w:eastAsia="Aptos" w:hAnsi="Aptos" w:cs="Aptos"/>
                      <w:sz w:val="20"/>
                      <w:szCs w:val="20"/>
                    </w:rPr>
                  </w:pPr>
                  <w:r w:rsidRPr="10F8AEF5">
                    <w:rPr>
                      <w:rFonts w:ascii="Aptos" w:eastAsia="Aptos" w:hAnsi="Aptos" w:cs="Aptos"/>
                      <w:sz w:val="20"/>
                      <w:szCs w:val="20"/>
                    </w:rPr>
                    <w:t>3</w:t>
                  </w:r>
                </w:p>
              </w:tc>
              <w:tc>
                <w:tcPr>
                  <w:tcW w:w="4986" w:type="dxa"/>
                  <w:tcMar>
                    <w:left w:w="105" w:type="dxa"/>
                    <w:right w:w="105" w:type="dxa"/>
                  </w:tcMar>
                </w:tcPr>
                <w:p w14:paraId="24365F97" w14:textId="65BEC102" w:rsidR="10F8AEF5" w:rsidRDefault="10F8AEF5" w:rsidP="10F8AEF5">
                  <w:pPr>
                    <w:rPr>
                      <w:rFonts w:ascii="Aptos" w:eastAsia="Aptos" w:hAnsi="Aptos" w:cs="Aptos"/>
                      <w:sz w:val="20"/>
                      <w:szCs w:val="20"/>
                    </w:rPr>
                  </w:pPr>
                </w:p>
              </w:tc>
            </w:tr>
            <w:tr w:rsidR="10F8AEF5" w14:paraId="272EF1F1" w14:textId="77777777" w:rsidTr="10F8AEF5">
              <w:trPr>
                <w:trHeight w:val="300"/>
              </w:trPr>
              <w:tc>
                <w:tcPr>
                  <w:tcW w:w="5622" w:type="dxa"/>
                  <w:tcMar>
                    <w:left w:w="105" w:type="dxa"/>
                    <w:right w:w="105" w:type="dxa"/>
                  </w:tcMar>
                </w:tcPr>
                <w:p w14:paraId="5570FF5D" w14:textId="7F2FAEA9" w:rsidR="10F8AEF5" w:rsidRDefault="10F8AEF5" w:rsidP="10F8AEF5">
                  <w:pPr>
                    <w:rPr>
                      <w:rFonts w:ascii="Aptos" w:eastAsia="Aptos" w:hAnsi="Aptos" w:cs="Aptos"/>
                      <w:sz w:val="20"/>
                      <w:szCs w:val="20"/>
                    </w:rPr>
                  </w:pPr>
                  <w:r w:rsidRPr="10F8AEF5">
                    <w:rPr>
                      <w:rFonts w:ascii="Aptos" w:eastAsia="Aptos" w:hAnsi="Aptos" w:cs="Aptos"/>
                      <w:sz w:val="20"/>
                      <w:szCs w:val="20"/>
                    </w:rPr>
                    <w:t>Concentration Elective</w:t>
                  </w:r>
                </w:p>
              </w:tc>
              <w:tc>
                <w:tcPr>
                  <w:tcW w:w="1167" w:type="dxa"/>
                  <w:tcMar>
                    <w:left w:w="105" w:type="dxa"/>
                    <w:right w:w="105" w:type="dxa"/>
                  </w:tcMar>
                </w:tcPr>
                <w:p w14:paraId="157A22DB" w14:textId="01642C2D" w:rsidR="10F8AEF5" w:rsidRDefault="10F8AEF5" w:rsidP="10F8AEF5">
                  <w:pPr>
                    <w:rPr>
                      <w:rFonts w:ascii="Aptos" w:eastAsia="Aptos" w:hAnsi="Aptos" w:cs="Aptos"/>
                      <w:sz w:val="20"/>
                      <w:szCs w:val="20"/>
                    </w:rPr>
                  </w:pPr>
                  <w:r w:rsidRPr="10F8AEF5">
                    <w:rPr>
                      <w:rFonts w:ascii="Aptos" w:eastAsia="Aptos" w:hAnsi="Aptos" w:cs="Aptos"/>
                      <w:sz w:val="20"/>
                      <w:szCs w:val="20"/>
                    </w:rPr>
                    <w:t>3</w:t>
                  </w:r>
                </w:p>
              </w:tc>
              <w:tc>
                <w:tcPr>
                  <w:tcW w:w="4986" w:type="dxa"/>
                  <w:tcMar>
                    <w:left w:w="105" w:type="dxa"/>
                    <w:right w:w="105" w:type="dxa"/>
                  </w:tcMar>
                </w:tcPr>
                <w:p w14:paraId="1F044C58" w14:textId="76E151DD" w:rsidR="10F8AEF5" w:rsidRDefault="10F8AEF5" w:rsidP="10F8AEF5">
                  <w:pPr>
                    <w:rPr>
                      <w:rFonts w:ascii="Aptos" w:eastAsia="Aptos" w:hAnsi="Aptos" w:cs="Aptos"/>
                      <w:sz w:val="20"/>
                      <w:szCs w:val="20"/>
                    </w:rPr>
                  </w:pPr>
                </w:p>
              </w:tc>
            </w:tr>
            <w:tr w:rsidR="10F8AEF5" w14:paraId="30B51027" w14:textId="77777777" w:rsidTr="10F8AEF5">
              <w:trPr>
                <w:trHeight w:val="300"/>
              </w:trPr>
              <w:tc>
                <w:tcPr>
                  <w:tcW w:w="5622" w:type="dxa"/>
                  <w:tcMar>
                    <w:left w:w="105" w:type="dxa"/>
                    <w:right w:w="105" w:type="dxa"/>
                  </w:tcMar>
                </w:tcPr>
                <w:p w14:paraId="5E99BA27" w14:textId="44C5F692" w:rsidR="10F8AEF5" w:rsidRDefault="10F8AEF5" w:rsidP="10F8AEF5">
                  <w:pPr>
                    <w:rPr>
                      <w:rFonts w:ascii="Aptos" w:eastAsia="Aptos" w:hAnsi="Aptos" w:cs="Aptos"/>
                      <w:sz w:val="20"/>
                      <w:szCs w:val="20"/>
                    </w:rPr>
                  </w:pPr>
                  <w:r w:rsidRPr="10F8AEF5">
                    <w:rPr>
                      <w:rFonts w:ascii="Aptos" w:eastAsia="Aptos" w:hAnsi="Aptos" w:cs="Aptos"/>
                      <w:sz w:val="20"/>
                      <w:szCs w:val="20"/>
                    </w:rPr>
                    <w:t>Concentration Elective</w:t>
                  </w:r>
                </w:p>
              </w:tc>
              <w:tc>
                <w:tcPr>
                  <w:tcW w:w="1167" w:type="dxa"/>
                  <w:tcMar>
                    <w:left w:w="105" w:type="dxa"/>
                    <w:right w:w="105" w:type="dxa"/>
                  </w:tcMar>
                </w:tcPr>
                <w:p w14:paraId="73DD8C97" w14:textId="2B99B3A2" w:rsidR="10F8AEF5" w:rsidRDefault="10F8AEF5" w:rsidP="10F8AEF5">
                  <w:pPr>
                    <w:rPr>
                      <w:rFonts w:ascii="Aptos" w:eastAsia="Aptos" w:hAnsi="Aptos" w:cs="Aptos"/>
                      <w:sz w:val="20"/>
                      <w:szCs w:val="20"/>
                    </w:rPr>
                  </w:pPr>
                  <w:r w:rsidRPr="10F8AEF5">
                    <w:rPr>
                      <w:rFonts w:ascii="Aptos" w:eastAsia="Aptos" w:hAnsi="Aptos" w:cs="Aptos"/>
                      <w:sz w:val="20"/>
                      <w:szCs w:val="20"/>
                    </w:rPr>
                    <w:t>3</w:t>
                  </w:r>
                </w:p>
              </w:tc>
              <w:tc>
                <w:tcPr>
                  <w:tcW w:w="4986" w:type="dxa"/>
                  <w:tcMar>
                    <w:left w:w="105" w:type="dxa"/>
                    <w:right w:w="105" w:type="dxa"/>
                  </w:tcMar>
                </w:tcPr>
                <w:p w14:paraId="5C958A2D" w14:textId="3EDCEF27" w:rsidR="10F8AEF5" w:rsidRDefault="10F8AEF5" w:rsidP="10F8AEF5">
                  <w:pPr>
                    <w:rPr>
                      <w:rFonts w:ascii="Aptos" w:eastAsia="Aptos" w:hAnsi="Aptos" w:cs="Aptos"/>
                      <w:sz w:val="20"/>
                      <w:szCs w:val="20"/>
                    </w:rPr>
                  </w:pPr>
                </w:p>
              </w:tc>
            </w:tr>
            <w:tr w:rsidR="10F8AEF5" w14:paraId="1250EEEE" w14:textId="77777777" w:rsidTr="10F8AEF5">
              <w:trPr>
                <w:trHeight w:val="300"/>
              </w:trPr>
              <w:tc>
                <w:tcPr>
                  <w:tcW w:w="5622" w:type="dxa"/>
                  <w:tcMar>
                    <w:left w:w="105" w:type="dxa"/>
                    <w:right w:w="105" w:type="dxa"/>
                  </w:tcMar>
                </w:tcPr>
                <w:p w14:paraId="241CD616" w14:textId="17FE6FEF" w:rsidR="10F8AEF5" w:rsidRDefault="10F8AEF5" w:rsidP="10F8AEF5">
                  <w:pPr>
                    <w:rPr>
                      <w:rFonts w:ascii="Aptos" w:eastAsia="Aptos" w:hAnsi="Aptos" w:cs="Aptos"/>
                      <w:sz w:val="20"/>
                      <w:szCs w:val="20"/>
                    </w:rPr>
                  </w:pPr>
                  <w:r w:rsidRPr="10F8AEF5">
                    <w:rPr>
                      <w:rFonts w:ascii="Aptos" w:eastAsia="Aptos" w:hAnsi="Aptos" w:cs="Aptos"/>
                      <w:sz w:val="20"/>
                      <w:szCs w:val="20"/>
                    </w:rPr>
                    <w:t>Lab Science Elective</w:t>
                  </w:r>
                </w:p>
              </w:tc>
              <w:tc>
                <w:tcPr>
                  <w:tcW w:w="1167" w:type="dxa"/>
                  <w:tcMar>
                    <w:left w:w="105" w:type="dxa"/>
                    <w:right w:w="105" w:type="dxa"/>
                  </w:tcMar>
                </w:tcPr>
                <w:p w14:paraId="5195F884" w14:textId="077F72C0" w:rsidR="10F8AEF5" w:rsidRDefault="10F8AEF5" w:rsidP="10F8AEF5">
                  <w:pPr>
                    <w:rPr>
                      <w:rFonts w:ascii="Aptos" w:eastAsia="Aptos" w:hAnsi="Aptos" w:cs="Aptos"/>
                      <w:sz w:val="20"/>
                      <w:szCs w:val="20"/>
                    </w:rPr>
                  </w:pPr>
                  <w:r w:rsidRPr="10F8AEF5">
                    <w:rPr>
                      <w:rFonts w:ascii="Aptos" w:eastAsia="Aptos" w:hAnsi="Aptos" w:cs="Aptos"/>
                      <w:sz w:val="20"/>
                      <w:szCs w:val="20"/>
                    </w:rPr>
                    <w:t>4</w:t>
                  </w:r>
                </w:p>
              </w:tc>
              <w:tc>
                <w:tcPr>
                  <w:tcW w:w="4986" w:type="dxa"/>
                  <w:tcMar>
                    <w:left w:w="105" w:type="dxa"/>
                    <w:right w:w="105" w:type="dxa"/>
                  </w:tcMar>
                </w:tcPr>
                <w:p w14:paraId="192FAB79" w14:textId="45E55989" w:rsidR="10F8AEF5" w:rsidRDefault="10F8AEF5" w:rsidP="10F8AEF5">
                  <w:pPr>
                    <w:rPr>
                      <w:rFonts w:ascii="Aptos" w:eastAsia="Aptos" w:hAnsi="Aptos" w:cs="Aptos"/>
                      <w:sz w:val="20"/>
                      <w:szCs w:val="20"/>
                    </w:rPr>
                  </w:pPr>
                </w:p>
              </w:tc>
            </w:tr>
            <w:tr w:rsidR="10F8AEF5" w14:paraId="72265A77" w14:textId="77777777" w:rsidTr="10F8AEF5">
              <w:trPr>
                <w:trHeight w:val="300"/>
              </w:trPr>
              <w:tc>
                <w:tcPr>
                  <w:tcW w:w="5622" w:type="dxa"/>
                  <w:tcMar>
                    <w:left w:w="105" w:type="dxa"/>
                    <w:right w:w="105" w:type="dxa"/>
                  </w:tcMar>
                </w:tcPr>
                <w:p w14:paraId="194FE9AC" w14:textId="1D448F8E" w:rsidR="10F8AEF5" w:rsidRDefault="10F8AEF5" w:rsidP="10F8AEF5">
                  <w:pPr>
                    <w:rPr>
                      <w:rFonts w:ascii="Aptos" w:eastAsia="Aptos" w:hAnsi="Aptos" w:cs="Aptos"/>
                      <w:sz w:val="20"/>
                      <w:szCs w:val="20"/>
                    </w:rPr>
                  </w:pPr>
                  <w:r w:rsidRPr="10F8AEF5">
                    <w:rPr>
                      <w:rFonts w:ascii="Aptos" w:eastAsia="Aptos" w:hAnsi="Aptos" w:cs="Aptos"/>
                      <w:sz w:val="20"/>
                      <w:szCs w:val="20"/>
                    </w:rPr>
                    <w:t>COM-299</w:t>
                  </w:r>
                </w:p>
              </w:tc>
              <w:tc>
                <w:tcPr>
                  <w:tcW w:w="1167" w:type="dxa"/>
                  <w:tcMar>
                    <w:left w:w="105" w:type="dxa"/>
                    <w:right w:w="105" w:type="dxa"/>
                  </w:tcMar>
                </w:tcPr>
                <w:p w14:paraId="18B09A99" w14:textId="6E8BC257" w:rsidR="10F8AEF5" w:rsidRDefault="10F8AEF5" w:rsidP="10F8AEF5">
                  <w:pPr>
                    <w:rPr>
                      <w:rFonts w:ascii="Aptos" w:eastAsia="Aptos" w:hAnsi="Aptos" w:cs="Aptos"/>
                      <w:sz w:val="20"/>
                      <w:szCs w:val="20"/>
                    </w:rPr>
                  </w:pPr>
                  <w:r w:rsidRPr="10F8AEF5">
                    <w:rPr>
                      <w:rFonts w:ascii="Aptos" w:eastAsia="Aptos" w:hAnsi="Aptos" w:cs="Aptos"/>
                      <w:sz w:val="20"/>
                      <w:szCs w:val="20"/>
                    </w:rPr>
                    <w:t>3</w:t>
                  </w:r>
                </w:p>
              </w:tc>
              <w:tc>
                <w:tcPr>
                  <w:tcW w:w="4986" w:type="dxa"/>
                  <w:tcMar>
                    <w:left w:w="105" w:type="dxa"/>
                    <w:right w:w="105" w:type="dxa"/>
                  </w:tcMar>
                </w:tcPr>
                <w:p w14:paraId="7F7C907B" w14:textId="4A33DD7B" w:rsidR="10F8AEF5" w:rsidRDefault="10F8AEF5" w:rsidP="10F8AEF5">
                  <w:pPr>
                    <w:rPr>
                      <w:rFonts w:ascii="Aptos" w:eastAsia="Aptos" w:hAnsi="Aptos" w:cs="Aptos"/>
                      <w:sz w:val="20"/>
                      <w:szCs w:val="20"/>
                    </w:rPr>
                  </w:pPr>
                </w:p>
              </w:tc>
            </w:tr>
            <w:tr w:rsidR="10F8AEF5" w14:paraId="457D9807" w14:textId="77777777" w:rsidTr="10F8AEF5">
              <w:trPr>
                <w:trHeight w:val="300"/>
              </w:trPr>
              <w:tc>
                <w:tcPr>
                  <w:tcW w:w="5622" w:type="dxa"/>
                  <w:tcMar>
                    <w:left w:w="105" w:type="dxa"/>
                    <w:right w:w="105" w:type="dxa"/>
                  </w:tcMar>
                </w:tcPr>
                <w:p w14:paraId="271A7493" w14:textId="1B5A83DA" w:rsidR="10F8AEF5" w:rsidRDefault="10F8AEF5" w:rsidP="10F8AEF5">
                  <w:pPr>
                    <w:rPr>
                      <w:rFonts w:ascii="Aptos" w:eastAsia="Aptos" w:hAnsi="Aptos" w:cs="Aptos"/>
                      <w:sz w:val="20"/>
                      <w:szCs w:val="20"/>
                    </w:rPr>
                  </w:pPr>
                </w:p>
              </w:tc>
              <w:tc>
                <w:tcPr>
                  <w:tcW w:w="1167" w:type="dxa"/>
                  <w:tcMar>
                    <w:left w:w="105" w:type="dxa"/>
                    <w:right w:w="105" w:type="dxa"/>
                  </w:tcMar>
                </w:tcPr>
                <w:p w14:paraId="6F3DDE91" w14:textId="682A7029" w:rsidR="10F8AEF5" w:rsidRDefault="10F8AEF5" w:rsidP="10F8AEF5">
                  <w:pPr>
                    <w:rPr>
                      <w:rFonts w:ascii="Aptos" w:eastAsia="Aptos" w:hAnsi="Aptos" w:cs="Aptos"/>
                      <w:sz w:val="20"/>
                      <w:szCs w:val="20"/>
                    </w:rPr>
                  </w:pPr>
                </w:p>
              </w:tc>
              <w:tc>
                <w:tcPr>
                  <w:tcW w:w="4986" w:type="dxa"/>
                  <w:tcMar>
                    <w:left w:w="105" w:type="dxa"/>
                    <w:right w:w="105" w:type="dxa"/>
                  </w:tcMar>
                </w:tcPr>
                <w:p w14:paraId="66AC3A24" w14:textId="3A57F78B" w:rsidR="10F8AEF5" w:rsidRDefault="10F8AEF5" w:rsidP="10F8AEF5">
                  <w:pPr>
                    <w:rPr>
                      <w:rFonts w:ascii="Aptos" w:eastAsia="Aptos" w:hAnsi="Aptos" w:cs="Aptos"/>
                      <w:sz w:val="20"/>
                      <w:szCs w:val="20"/>
                    </w:rPr>
                  </w:pPr>
                </w:p>
              </w:tc>
            </w:tr>
            <w:tr w:rsidR="10F8AEF5" w14:paraId="178D318F" w14:textId="77777777" w:rsidTr="10F8AEF5">
              <w:trPr>
                <w:trHeight w:val="300"/>
              </w:trPr>
              <w:tc>
                <w:tcPr>
                  <w:tcW w:w="5622" w:type="dxa"/>
                  <w:tcMar>
                    <w:left w:w="105" w:type="dxa"/>
                    <w:right w:w="105" w:type="dxa"/>
                  </w:tcMar>
                </w:tcPr>
                <w:p w14:paraId="7718F2DB" w14:textId="32A3D460" w:rsidR="10F8AEF5" w:rsidRDefault="10F8AEF5" w:rsidP="10F8AEF5">
                  <w:pPr>
                    <w:rPr>
                      <w:rFonts w:ascii="Aptos" w:eastAsia="Aptos" w:hAnsi="Aptos" w:cs="Aptos"/>
                      <w:sz w:val="20"/>
                      <w:szCs w:val="20"/>
                    </w:rPr>
                  </w:pPr>
                </w:p>
              </w:tc>
              <w:tc>
                <w:tcPr>
                  <w:tcW w:w="1167" w:type="dxa"/>
                  <w:tcMar>
                    <w:left w:w="105" w:type="dxa"/>
                    <w:right w:w="105" w:type="dxa"/>
                  </w:tcMar>
                </w:tcPr>
                <w:p w14:paraId="2BF9F7D9" w14:textId="53A8EDA3" w:rsidR="10F8AEF5" w:rsidRDefault="10F8AEF5" w:rsidP="10F8AEF5">
                  <w:pPr>
                    <w:rPr>
                      <w:rFonts w:ascii="Aptos" w:eastAsia="Aptos" w:hAnsi="Aptos" w:cs="Aptos"/>
                      <w:sz w:val="20"/>
                      <w:szCs w:val="20"/>
                    </w:rPr>
                  </w:pPr>
                </w:p>
              </w:tc>
              <w:tc>
                <w:tcPr>
                  <w:tcW w:w="4986" w:type="dxa"/>
                  <w:tcMar>
                    <w:left w:w="105" w:type="dxa"/>
                    <w:right w:w="105" w:type="dxa"/>
                  </w:tcMar>
                </w:tcPr>
                <w:p w14:paraId="7442EFE4" w14:textId="2963CF51" w:rsidR="10F8AEF5" w:rsidRDefault="10F8AEF5" w:rsidP="10F8AEF5">
                  <w:pPr>
                    <w:rPr>
                      <w:rFonts w:ascii="Aptos" w:eastAsia="Aptos" w:hAnsi="Aptos" w:cs="Aptos"/>
                      <w:sz w:val="20"/>
                      <w:szCs w:val="20"/>
                    </w:rPr>
                  </w:pPr>
                </w:p>
              </w:tc>
            </w:tr>
            <w:tr w:rsidR="10F8AEF5" w14:paraId="3D625E27" w14:textId="77777777" w:rsidTr="10F8AEF5">
              <w:trPr>
                <w:trHeight w:val="300"/>
              </w:trPr>
              <w:tc>
                <w:tcPr>
                  <w:tcW w:w="5622" w:type="dxa"/>
                  <w:tcMar>
                    <w:left w:w="105" w:type="dxa"/>
                    <w:right w:w="105" w:type="dxa"/>
                  </w:tcMar>
                </w:tcPr>
                <w:p w14:paraId="02226D6D" w14:textId="041DFDA1" w:rsidR="10F8AEF5" w:rsidRDefault="10F8AEF5" w:rsidP="10F8AEF5">
                  <w:pPr>
                    <w:rPr>
                      <w:rFonts w:ascii="Aptos" w:eastAsia="Aptos" w:hAnsi="Aptos" w:cs="Aptos"/>
                      <w:sz w:val="20"/>
                      <w:szCs w:val="20"/>
                    </w:rPr>
                  </w:pPr>
                </w:p>
              </w:tc>
              <w:tc>
                <w:tcPr>
                  <w:tcW w:w="1167" w:type="dxa"/>
                  <w:tcMar>
                    <w:left w:w="105" w:type="dxa"/>
                    <w:right w:w="105" w:type="dxa"/>
                  </w:tcMar>
                </w:tcPr>
                <w:p w14:paraId="21CD8CB1" w14:textId="7E296663" w:rsidR="10F8AEF5" w:rsidRDefault="10F8AEF5" w:rsidP="10F8AEF5">
                  <w:pPr>
                    <w:rPr>
                      <w:rFonts w:ascii="Aptos" w:eastAsia="Aptos" w:hAnsi="Aptos" w:cs="Aptos"/>
                      <w:sz w:val="20"/>
                      <w:szCs w:val="20"/>
                    </w:rPr>
                  </w:pPr>
                </w:p>
              </w:tc>
              <w:tc>
                <w:tcPr>
                  <w:tcW w:w="4986" w:type="dxa"/>
                  <w:tcMar>
                    <w:left w:w="105" w:type="dxa"/>
                    <w:right w:w="105" w:type="dxa"/>
                  </w:tcMar>
                </w:tcPr>
                <w:p w14:paraId="60377E8B" w14:textId="1AA8BB10" w:rsidR="10F8AEF5" w:rsidRDefault="10F8AEF5" w:rsidP="10F8AEF5">
                  <w:pPr>
                    <w:rPr>
                      <w:rFonts w:ascii="Aptos" w:eastAsia="Aptos" w:hAnsi="Aptos" w:cs="Aptos"/>
                      <w:sz w:val="20"/>
                      <w:szCs w:val="20"/>
                    </w:rPr>
                  </w:pPr>
                </w:p>
              </w:tc>
            </w:tr>
            <w:tr w:rsidR="10F8AEF5" w14:paraId="4EE31CDF" w14:textId="77777777" w:rsidTr="10F8AEF5">
              <w:trPr>
                <w:trHeight w:val="300"/>
              </w:trPr>
              <w:tc>
                <w:tcPr>
                  <w:tcW w:w="5622" w:type="dxa"/>
                  <w:tcMar>
                    <w:left w:w="105" w:type="dxa"/>
                    <w:right w:w="105" w:type="dxa"/>
                  </w:tcMar>
                </w:tcPr>
                <w:p w14:paraId="7E509453" w14:textId="7A45CF04" w:rsidR="10F8AEF5" w:rsidRDefault="10F8AEF5" w:rsidP="10F8AEF5">
                  <w:pPr>
                    <w:rPr>
                      <w:rFonts w:ascii="Aptos" w:eastAsia="Aptos" w:hAnsi="Aptos" w:cs="Aptos"/>
                      <w:sz w:val="20"/>
                      <w:szCs w:val="20"/>
                    </w:rPr>
                  </w:pPr>
                </w:p>
              </w:tc>
              <w:tc>
                <w:tcPr>
                  <w:tcW w:w="1167" w:type="dxa"/>
                  <w:tcMar>
                    <w:left w:w="105" w:type="dxa"/>
                    <w:right w:w="105" w:type="dxa"/>
                  </w:tcMar>
                </w:tcPr>
                <w:p w14:paraId="73084620" w14:textId="3972CC83" w:rsidR="10F8AEF5" w:rsidRDefault="10F8AEF5" w:rsidP="10F8AEF5">
                  <w:pPr>
                    <w:rPr>
                      <w:rFonts w:ascii="Aptos" w:eastAsia="Aptos" w:hAnsi="Aptos" w:cs="Aptos"/>
                      <w:sz w:val="20"/>
                      <w:szCs w:val="20"/>
                    </w:rPr>
                  </w:pPr>
                </w:p>
              </w:tc>
              <w:tc>
                <w:tcPr>
                  <w:tcW w:w="4986" w:type="dxa"/>
                  <w:tcMar>
                    <w:left w:w="105" w:type="dxa"/>
                    <w:right w:w="105" w:type="dxa"/>
                  </w:tcMar>
                </w:tcPr>
                <w:p w14:paraId="502A14E9" w14:textId="6C800E4A" w:rsidR="10F8AEF5" w:rsidRDefault="10F8AEF5" w:rsidP="10F8AEF5">
                  <w:pPr>
                    <w:rPr>
                      <w:rFonts w:ascii="Aptos" w:eastAsia="Aptos" w:hAnsi="Aptos" w:cs="Aptos"/>
                      <w:sz w:val="20"/>
                      <w:szCs w:val="20"/>
                    </w:rPr>
                  </w:pPr>
                </w:p>
              </w:tc>
            </w:tr>
          </w:tbl>
          <w:p w14:paraId="01B8401B" w14:textId="517281F3"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w:t>
            </w:r>
          </w:p>
          <w:p w14:paraId="08FF7942" w14:textId="40AB5DEA" w:rsidR="10F8AEF5" w:rsidRDefault="10F8AEF5" w:rsidP="10F8AEF5">
            <w:pPr>
              <w:rPr>
                <w:rFonts w:ascii="Aptos" w:eastAsia="Aptos" w:hAnsi="Aptos" w:cs="Aptos"/>
                <w:color w:val="000000" w:themeColor="text1"/>
                <w:sz w:val="20"/>
                <w:szCs w:val="20"/>
              </w:rPr>
            </w:pPr>
          </w:p>
        </w:tc>
      </w:tr>
      <w:tr w:rsidR="10F8AEF5" w14:paraId="612D9850" w14:textId="77777777" w:rsidTr="10F8AEF5">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4861A082" w14:textId="103FB5DD"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Additional notes:</w:t>
            </w:r>
          </w:p>
          <w:p w14:paraId="24D5B889" w14:textId="6DFC8FE6"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+At least one MCO Elective must be an MCO DPDS or WC course.</w:t>
            </w:r>
          </w:p>
        </w:tc>
      </w:tr>
      <w:tr w:rsidR="10F8AEF5" w14:paraId="79FFB51C" w14:textId="77777777" w:rsidTr="10F8AEF5">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4F4DAF24" w14:textId="6C9D8F56"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Total credits for graduation: 120 - 125</w:t>
            </w:r>
          </w:p>
        </w:tc>
      </w:tr>
      <w:tr w:rsidR="10F8AEF5" w14:paraId="00D91F14" w14:textId="77777777" w:rsidTr="10F8AEF5">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6B4E4D63" w14:textId="27216EE2" w:rsidR="10F8AEF5" w:rsidRDefault="10F8AEF5" w:rsidP="10F8AEF5">
            <w:pPr>
              <w:rPr>
                <w:rFonts w:ascii="Aptos" w:eastAsia="Aptos" w:hAnsi="Aptos" w:cs="Aptos"/>
                <w:color w:val="000000" w:themeColor="text1"/>
                <w:sz w:val="20"/>
                <w:szCs w:val="20"/>
              </w:rPr>
            </w:pPr>
            <w:r w:rsidRPr="10F8AEF5">
              <w:rPr>
                <w:rFonts w:ascii="Aptos" w:eastAsia="Aptos" w:hAnsi="Aptos" w:cs="Aptos"/>
                <w:color w:val="000000" w:themeColor="text1"/>
                <w:sz w:val="20"/>
                <w:szCs w:val="20"/>
              </w:rPr>
              <w:t>Notes:</w:t>
            </w:r>
          </w:p>
        </w:tc>
      </w:tr>
    </w:tbl>
    <w:p w14:paraId="0B91F443" w14:textId="1274366F" w:rsidR="10F8AEF5" w:rsidRDefault="10F8AEF5"/>
    <w:sectPr w:rsidR="10F8AEF5" w:rsidSect="0003461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9439">
    <w:abstractNumId w:val="1"/>
  </w:num>
  <w:num w:numId="2" w16cid:durableId="1654479306">
    <w:abstractNumId w:val="3"/>
  </w:num>
  <w:num w:numId="3" w16cid:durableId="1772584400">
    <w:abstractNumId w:val="0"/>
  </w:num>
  <w:num w:numId="4" w16cid:durableId="1794127085">
    <w:abstractNumId w:val="2"/>
  </w:num>
  <w:num w:numId="5" w16cid:durableId="1980071552">
    <w:abstractNumId w:val="6"/>
  </w:num>
  <w:num w:numId="6" w16cid:durableId="213666824">
    <w:abstractNumId w:val="4"/>
  </w:num>
  <w:num w:numId="7" w16cid:durableId="504636639">
    <w:abstractNumId w:val="5"/>
  </w:num>
  <w:num w:numId="8" w16cid:durableId="568347779">
    <w:abstractNumId w:val="7"/>
  </w:num>
  <w:num w:numId="9" w16cid:durableId="7682790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1"/>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3FF1"/>
    <w:rsid w:val="00026306"/>
    <w:rsid w:val="00034616"/>
    <w:rsid w:val="0006063C"/>
    <w:rsid w:val="0015074B"/>
    <w:rsid w:val="0015368B"/>
    <w:rsid w:val="00157E08"/>
    <w:rsid w:val="00265115"/>
    <w:rsid w:val="0029639D"/>
    <w:rsid w:val="00326F90"/>
    <w:rsid w:val="00347817"/>
    <w:rsid w:val="00570B1E"/>
    <w:rsid w:val="00671DD9"/>
    <w:rsid w:val="00710C6A"/>
    <w:rsid w:val="00722D89"/>
    <w:rsid w:val="00896F9E"/>
    <w:rsid w:val="009348EF"/>
    <w:rsid w:val="0093501D"/>
    <w:rsid w:val="0094D93B"/>
    <w:rsid w:val="00AA1D8D"/>
    <w:rsid w:val="00B47730"/>
    <w:rsid w:val="00CB0664"/>
    <w:rsid w:val="00D101C7"/>
    <w:rsid w:val="00D24D3E"/>
    <w:rsid w:val="00E21366"/>
    <w:rsid w:val="00E24613"/>
    <w:rsid w:val="00FC693F"/>
    <w:rsid w:val="012E46A6"/>
    <w:rsid w:val="023A7A2E"/>
    <w:rsid w:val="045C4FFE"/>
    <w:rsid w:val="053682A2"/>
    <w:rsid w:val="05FE1231"/>
    <w:rsid w:val="061B64C1"/>
    <w:rsid w:val="06D3106B"/>
    <w:rsid w:val="06F2055F"/>
    <w:rsid w:val="0739E9AB"/>
    <w:rsid w:val="0A88D87B"/>
    <w:rsid w:val="0E3F54C8"/>
    <w:rsid w:val="0E954562"/>
    <w:rsid w:val="10B437FE"/>
    <w:rsid w:val="10F8AEF5"/>
    <w:rsid w:val="119B408D"/>
    <w:rsid w:val="121833A6"/>
    <w:rsid w:val="1242441B"/>
    <w:rsid w:val="1292C87A"/>
    <w:rsid w:val="160FE554"/>
    <w:rsid w:val="166FAE07"/>
    <w:rsid w:val="168F7F4B"/>
    <w:rsid w:val="1AA053F4"/>
    <w:rsid w:val="1C0DCB4F"/>
    <w:rsid w:val="1C4597CA"/>
    <w:rsid w:val="1FA6C50C"/>
    <w:rsid w:val="204AF5FF"/>
    <w:rsid w:val="21BE2342"/>
    <w:rsid w:val="227BC908"/>
    <w:rsid w:val="235BEB7E"/>
    <w:rsid w:val="24C07FA6"/>
    <w:rsid w:val="25440F92"/>
    <w:rsid w:val="25CC6CEF"/>
    <w:rsid w:val="261F92E5"/>
    <w:rsid w:val="27DD843E"/>
    <w:rsid w:val="282FC05C"/>
    <w:rsid w:val="29E72772"/>
    <w:rsid w:val="29F2B543"/>
    <w:rsid w:val="2B9A1982"/>
    <w:rsid w:val="2BBD468C"/>
    <w:rsid w:val="2D8B9EFF"/>
    <w:rsid w:val="2D9C9DB0"/>
    <w:rsid w:val="2FABC3F0"/>
    <w:rsid w:val="31754457"/>
    <w:rsid w:val="3178416E"/>
    <w:rsid w:val="33143ED3"/>
    <w:rsid w:val="351592C2"/>
    <w:rsid w:val="35739AB2"/>
    <w:rsid w:val="37CFB836"/>
    <w:rsid w:val="380C5012"/>
    <w:rsid w:val="38A5AF1B"/>
    <w:rsid w:val="3A092B32"/>
    <w:rsid w:val="3A5D42F8"/>
    <w:rsid w:val="3ABCE1D9"/>
    <w:rsid w:val="3C2DD451"/>
    <w:rsid w:val="3E7005B3"/>
    <w:rsid w:val="3EEE7AAF"/>
    <w:rsid w:val="43BB03D6"/>
    <w:rsid w:val="43F3093D"/>
    <w:rsid w:val="46FB37FB"/>
    <w:rsid w:val="485DC7C2"/>
    <w:rsid w:val="487CB3A9"/>
    <w:rsid w:val="48A5B787"/>
    <w:rsid w:val="48D5CD4C"/>
    <w:rsid w:val="49CE8D49"/>
    <w:rsid w:val="4A4F3429"/>
    <w:rsid w:val="4A534725"/>
    <w:rsid w:val="4B60CFC8"/>
    <w:rsid w:val="4BB08607"/>
    <w:rsid w:val="4C32CF30"/>
    <w:rsid w:val="4FFC80B3"/>
    <w:rsid w:val="51347D96"/>
    <w:rsid w:val="51A56111"/>
    <w:rsid w:val="5243D67C"/>
    <w:rsid w:val="52AD3075"/>
    <w:rsid w:val="5321A677"/>
    <w:rsid w:val="540CB81F"/>
    <w:rsid w:val="54E84EE9"/>
    <w:rsid w:val="55552CAF"/>
    <w:rsid w:val="5705C7A5"/>
    <w:rsid w:val="574C9B18"/>
    <w:rsid w:val="58B044D2"/>
    <w:rsid w:val="5A246927"/>
    <w:rsid w:val="5A8D5CEE"/>
    <w:rsid w:val="5AD1369B"/>
    <w:rsid w:val="5B4809B7"/>
    <w:rsid w:val="5C082995"/>
    <w:rsid w:val="5CFDC7D7"/>
    <w:rsid w:val="5D051FB3"/>
    <w:rsid w:val="5D689538"/>
    <w:rsid w:val="5DBA3BB5"/>
    <w:rsid w:val="5FBCDF27"/>
    <w:rsid w:val="6111CAAF"/>
    <w:rsid w:val="61173EC5"/>
    <w:rsid w:val="61FED0C4"/>
    <w:rsid w:val="62D7F3E6"/>
    <w:rsid w:val="648E269B"/>
    <w:rsid w:val="659C5BB8"/>
    <w:rsid w:val="667C9D8D"/>
    <w:rsid w:val="69084D27"/>
    <w:rsid w:val="69FAD28A"/>
    <w:rsid w:val="6A0BC31C"/>
    <w:rsid w:val="6AA148B4"/>
    <w:rsid w:val="6B237DEF"/>
    <w:rsid w:val="6CA78601"/>
    <w:rsid w:val="6E14F460"/>
    <w:rsid w:val="6F217DAF"/>
    <w:rsid w:val="6F4B4E9E"/>
    <w:rsid w:val="6FF1A572"/>
    <w:rsid w:val="707DFBD8"/>
    <w:rsid w:val="719509D3"/>
    <w:rsid w:val="71E78CC7"/>
    <w:rsid w:val="73A48CB8"/>
    <w:rsid w:val="741C9DF0"/>
    <w:rsid w:val="7463F0BF"/>
    <w:rsid w:val="782B4328"/>
    <w:rsid w:val="79A6BC25"/>
    <w:rsid w:val="7AE20C1C"/>
    <w:rsid w:val="7B05C771"/>
    <w:rsid w:val="7B8DA510"/>
    <w:rsid w:val="7BEDC4EA"/>
    <w:rsid w:val="7CF3A63D"/>
    <w:rsid w:val="7F862A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BCCCC6"/>
  <w14:defaultImageDpi w14:val="300"/>
  <w15:docId w15:val="{150B5B9F-A82D-4D36-A97B-F64165C35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9"/>
      </w:numPr>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7"/>
      </w:numPr>
      <w:contextualSpacing/>
    </w:pPr>
  </w:style>
  <w:style w:type="paragraph" w:styleId="ListNumber">
    <w:name w:val="List Number"/>
    <w:basedOn w:val="Normal"/>
    <w:uiPriority w:val="99"/>
    <w:unhideWhenUsed/>
    <w:rsid w:val="00326F90"/>
    <w:pPr>
      <w:numPr>
        <w:numId w:val="8"/>
      </w:numPr>
      <w:contextualSpacing/>
    </w:pPr>
  </w:style>
  <w:style w:type="paragraph" w:styleId="ListNumber2">
    <w:name w:val="List Number 2"/>
    <w:basedOn w:val="Normal"/>
    <w:uiPriority w:val="99"/>
    <w:unhideWhenUsed/>
    <w:rsid w:val="0029639D"/>
    <w:pPr>
      <w:numPr>
        <w:numId w:val="2"/>
      </w:numPr>
      <w:contextualSpacing/>
    </w:pPr>
  </w:style>
  <w:style w:type="paragraph" w:styleId="ListNumber3">
    <w:name w:val="List Number 3"/>
    <w:basedOn w:val="Normal"/>
    <w:uiPriority w:val="99"/>
    <w:unhideWhenUsed/>
    <w:rsid w:val="0029639D"/>
    <w:pPr>
      <w:numPr>
        <w:numId w:val="4"/>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213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talog.bhcc.edu/preview_program.php?poid=1652" TargetMode="External"/><Relationship Id="rId3" Type="http://schemas.openxmlformats.org/officeDocument/2006/relationships/settings" Target="settings.xml"/><Relationship Id="rId7" Type="http://schemas.openxmlformats.org/officeDocument/2006/relationships/hyperlink" Target="https://catalog.bhcc.edu/preview_program.php?poid=165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talog.bhcc.edu/preview_program.php?poid=1652" TargetMode="External"/><Relationship Id="rId5" Type="http://schemas.openxmlformats.org/officeDocument/2006/relationships/hyperlink" Target="https://catalog.bhcc.edu/preview_program.php?poid=165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70d32b73-b457-49d1-950c-4f78aeffc21b}" enabled="0" method="" siteId="{70d32b73-b457-49d1-950c-4f78aeffc21b}"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1114</Words>
  <Characters>6350</Characters>
  <Application>Microsoft Office Word</Application>
  <DocSecurity>8</DocSecurity>
  <Lines>52</Lines>
  <Paragraphs>14</Paragraphs>
  <ScaleCrop>false</ScaleCrop>
  <Manager/>
  <Company/>
  <LinksUpToDate>false</LinksUpToDate>
  <CharactersWithSpaces>7450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Avril Hevey-Doucette</cp:lastModifiedBy>
  <cp:revision>10</cp:revision>
  <dcterms:created xsi:type="dcterms:W3CDTF">2026-05-18T13:32:00Z</dcterms:created>
  <dcterms:modified xsi:type="dcterms:W3CDTF">2026-09-29T13:22:00Z</dcterms:modified>
  <cp:category/>
</cp:coreProperties>
</file>